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F" w:rsidRDefault="00F4473F" w:rsidP="00A04E46">
      <w:pPr>
        <w:jc w:val="center"/>
        <w:rPr>
          <w:rFonts w:ascii="Century Gothic" w:hAnsi="Century Gothic"/>
          <w:b/>
          <w:bCs/>
          <w:color w:val="FF6600"/>
        </w:rPr>
      </w:pPr>
      <w:r>
        <w:rPr>
          <w:rFonts w:ascii="Century Gothic" w:hAnsi="Century Gothic"/>
          <w:b/>
          <w:bCs/>
          <w:color w:val="FF6600"/>
        </w:rPr>
        <w:t>WNIOSEK O ZAWARCIE UMOWY O UDZIAŁ W RYNKU USŁUG BILANSUJĄCYCH</w:t>
      </w:r>
    </w:p>
    <w:p w:rsidR="00804880" w:rsidRDefault="00804880"/>
    <w:p w:rsidR="00F4473F" w:rsidRPr="002A6539" w:rsidRDefault="00F4473F" w:rsidP="00660D28">
      <w:pPr>
        <w:numPr>
          <w:ilvl w:val="0"/>
          <w:numId w:val="3"/>
        </w:numPr>
        <w:tabs>
          <w:tab w:val="left" w:pos="2552"/>
        </w:tabs>
        <w:spacing w:line="276" w:lineRule="auto"/>
        <w:jc w:val="right"/>
        <w:rPr>
          <w:rFonts w:ascii="Century Gothic" w:hAnsi="Century Gothic"/>
          <w:b/>
          <w:color w:val="FF6600"/>
          <w:sz w:val="16"/>
          <w:szCs w:val="16"/>
        </w:rPr>
      </w:pPr>
      <w:r w:rsidRPr="002A6539">
        <w:rPr>
          <w:rFonts w:ascii="Century Gothic" w:hAnsi="Century Gothic"/>
          <w:b/>
          <w:color w:val="FF6600"/>
          <w:sz w:val="16"/>
          <w:szCs w:val="16"/>
        </w:rPr>
        <w:t>Numer Wniosku</w:t>
      </w:r>
      <w:r w:rsidR="00E00D13" w:rsidRPr="002A6539">
        <w:rPr>
          <w:rFonts w:ascii="Century Gothic" w:hAnsi="Century Gothic"/>
          <w:b/>
          <w:color w:val="FF6600"/>
          <w:sz w:val="16"/>
          <w:szCs w:val="16"/>
        </w:rPr>
        <w:t>:</w:t>
      </w:r>
      <w:r w:rsidRPr="002A6539">
        <w:rPr>
          <w:rFonts w:ascii="Century Gothic" w:hAnsi="Century Gothic"/>
          <w:b/>
          <w:color w:val="FF6600"/>
          <w:sz w:val="16"/>
          <w:szCs w:val="16"/>
        </w:rPr>
        <w:t xml:space="preserve"> </w:t>
      </w:r>
      <w:r w:rsidRPr="002A6539">
        <w:rPr>
          <w:rFonts w:ascii="Century Gothic" w:hAnsi="Century Gothic"/>
          <w:b/>
          <w:color w:val="FF6600"/>
          <w:sz w:val="16"/>
          <w:szCs w:val="16"/>
        </w:rPr>
        <w:tab/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le uzupełnia OSP"/>
            <w:statusText w:type="text" w:val="Pole uzupełnia OSP"/>
            <w:textInput>
              <w:default w:val="_______________"/>
            </w:textInput>
          </w:ffData>
        </w:fldChar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  <w:instrText xml:space="preserve"> FORMTEXT </w:instrText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  <w:fldChar w:fldCharType="separate"/>
      </w:r>
      <w:r w:rsidRPr="002A6539">
        <w:rPr>
          <w:rFonts w:ascii="Century Gothic" w:hAnsi="Century Gothic"/>
          <w:b/>
          <w:noProof/>
          <w:color w:val="000000" w:themeColor="text1"/>
          <w:sz w:val="16"/>
          <w:szCs w:val="16"/>
        </w:rPr>
        <w:t>_______________</w:t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  <w:fldChar w:fldCharType="end"/>
      </w:r>
    </w:p>
    <w:p w:rsidR="00F4473F" w:rsidRPr="002A6539" w:rsidRDefault="00F4473F" w:rsidP="00660D28">
      <w:pPr>
        <w:numPr>
          <w:ilvl w:val="0"/>
          <w:numId w:val="3"/>
        </w:numPr>
        <w:tabs>
          <w:tab w:val="left" w:pos="2552"/>
        </w:tabs>
        <w:spacing w:line="276" w:lineRule="auto"/>
        <w:jc w:val="right"/>
        <w:rPr>
          <w:rFonts w:ascii="Century Gothic" w:hAnsi="Century Gothic"/>
          <w:b/>
          <w:color w:val="FF6600"/>
          <w:sz w:val="16"/>
          <w:szCs w:val="16"/>
        </w:rPr>
      </w:pPr>
      <w:r w:rsidRPr="002A6539">
        <w:rPr>
          <w:rFonts w:ascii="Century Gothic" w:hAnsi="Century Gothic"/>
          <w:b/>
          <w:color w:val="FF6600"/>
          <w:sz w:val="16"/>
          <w:szCs w:val="16"/>
        </w:rPr>
        <w:t xml:space="preserve">Data </w:t>
      </w:r>
      <w:r w:rsidRPr="002A6539">
        <w:rPr>
          <w:rFonts w:ascii="Century Gothic" w:hAnsi="Century Gothic"/>
          <w:b/>
          <w:noProof/>
          <w:color w:val="FF6600"/>
          <w:sz w:val="16"/>
          <w:szCs w:val="16"/>
        </w:rPr>
        <w:t>złożenia</w:t>
      </w:r>
      <w:r w:rsidR="00E00D13" w:rsidRPr="002A6539">
        <w:rPr>
          <w:rFonts w:ascii="Century Gothic" w:hAnsi="Century Gothic"/>
          <w:b/>
          <w:noProof/>
          <w:color w:val="FF6600"/>
          <w:sz w:val="16"/>
          <w:szCs w:val="16"/>
        </w:rPr>
        <w:t>:</w:t>
      </w:r>
      <w:r w:rsidRPr="002A6539">
        <w:rPr>
          <w:rFonts w:ascii="Century Gothic" w:hAnsi="Century Gothic"/>
          <w:b/>
          <w:color w:val="FF6600"/>
          <w:sz w:val="16"/>
          <w:szCs w:val="16"/>
        </w:rPr>
        <w:t xml:space="preserve"> </w:t>
      </w:r>
      <w:r w:rsidRPr="002A6539">
        <w:rPr>
          <w:rFonts w:ascii="Century Gothic" w:hAnsi="Century Gothic"/>
          <w:b/>
          <w:color w:val="FF6600"/>
          <w:sz w:val="16"/>
          <w:szCs w:val="16"/>
        </w:rPr>
        <w:tab/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le uzupełnia OSP"/>
            <w:statusText w:type="text" w:val="Pole uzupełnia OSP"/>
            <w:textInput>
              <w:default w:val="_______________"/>
            </w:textInput>
          </w:ffData>
        </w:fldChar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  <w:instrText xml:space="preserve"> FORMTEXT </w:instrText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  <w:fldChar w:fldCharType="separate"/>
      </w:r>
      <w:r w:rsidRPr="002A6539">
        <w:rPr>
          <w:rFonts w:ascii="Century Gothic" w:hAnsi="Century Gothic"/>
          <w:b/>
          <w:noProof/>
          <w:color w:val="000000" w:themeColor="text1"/>
          <w:sz w:val="16"/>
          <w:szCs w:val="16"/>
        </w:rPr>
        <w:t>_______________</w:t>
      </w:r>
      <w:r w:rsidRPr="002A6539">
        <w:rPr>
          <w:rFonts w:ascii="Century Gothic" w:hAnsi="Century Gothic"/>
          <w:b/>
          <w:color w:val="000000" w:themeColor="text1"/>
          <w:sz w:val="16"/>
          <w:szCs w:val="16"/>
        </w:rPr>
        <w:fldChar w:fldCharType="end"/>
      </w:r>
    </w:p>
    <w:p w:rsidR="002A6539" w:rsidRPr="002A6539" w:rsidRDefault="002A6539" w:rsidP="002A6539">
      <w:pPr>
        <w:pStyle w:val="Akapitzlist"/>
        <w:tabs>
          <w:tab w:val="left" w:pos="2552"/>
        </w:tabs>
        <w:spacing w:after="120" w:line="276" w:lineRule="auto"/>
        <w:ind w:left="357"/>
        <w:rPr>
          <w:rFonts w:ascii="Century Gothic" w:hAnsi="Century Gothic"/>
          <w:b/>
          <w:color w:val="FF6600"/>
          <w:sz w:val="20"/>
          <w:szCs w:val="22"/>
        </w:rPr>
      </w:pPr>
      <w:r w:rsidRPr="002A6539">
        <w:rPr>
          <w:rFonts w:ascii="Century Gothic" w:hAnsi="Century Gothic"/>
          <w:b/>
          <w:color w:val="FF6600"/>
          <w:sz w:val="20"/>
          <w:szCs w:val="22"/>
        </w:rPr>
        <w:t xml:space="preserve">Obszar bilansowania, którego dotyczy wniosek: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542"/>
        <w:gridCol w:w="1553"/>
      </w:tblGrid>
      <w:tr w:rsidR="002A6539" w:rsidTr="009F1152">
        <w:tc>
          <w:tcPr>
            <w:tcW w:w="1236" w:type="dxa"/>
          </w:tcPr>
          <w:p w:rsidR="002A6539" w:rsidRDefault="002A6539" w:rsidP="009F1152">
            <w:pPr>
              <w:spacing w:line="276" w:lineRule="auto"/>
              <w:ind w:left="-9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16"/>
                  <w:szCs w:val="16"/>
                </w:rPr>
                <w:id w:val="-112916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SGT</w:t>
            </w:r>
          </w:p>
        </w:tc>
        <w:tc>
          <w:tcPr>
            <w:tcW w:w="1542" w:type="dxa"/>
          </w:tcPr>
          <w:p w:rsidR="002A6539" w:rsidRDefault="002A6539" w:rsidP="009F1152">
            <w:pPr>
              <w:spacing w:line="276" w:lineRule="auto"/>
              <w:ind w:left="-9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16"/>
                  <w:szCs w:val="16"/>
                </w:rPr>
                <w:id w:val="-60196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KSP/E</w:t>
            </w:r>
          </w:p>
        </w:tc>
        <w:tc>
          <w:tcPr>
            <w:tcW w:w="1553" w:type="dxa"/>
          </w:tcPr>
          <w:p w:rsidR="002A6539" w:rsidRDefault="002A6539" w:rsidP="009F1152">
            <w:pPr>
              <w:spacing w:line="276" w:lineRule="auto"/>
              <w:ind w:left="-9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entury Gothic" w:hAnsi="Century Gothic"/>
                  <w:color w:val="000000" w:themeColor="text1"/>
                  <w:sz w:val="16"/>
                  <w:szCs w:val="16"/>
                </w:rPr>
                <w:id w:val="-83044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KSP/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Lw</w:t>
            </w:r>
            <w:proofErr w:type="spellEnd"/>
          </w:p>
        </w:tc>
      </w:tr>
    </w:tbl>
    <w:p w:rsidR="00F4473F" w:rsidRPr="00660D28" w:rsidRDefault="00F4473F" w:rsidP="002A6539">
      <w:pPr>
        <w:pStyle w:val="Akapitzlist"/>
        <w:tabs>
          <w:tab w:val="left" w:pos="2552"/>
        </w:tabs>
        <w:spacing w:before="120" w:after="120" w:line="276" w:lineRule="auto"/>
        <w:ind w:left="357"/>
        <w:rPr>
          <w:rFonts w:ascii="Century Gothic" w:hAnsi="Century Gothic"/>
          <w:b/>
          <w:color w:val="FF6600"/>
          <w:sz w:val="18"/>
        </w:rPr>
      </w:pPr>
      <w:r w:rsidRPr="00660D28">
        <w:rPr>
          <w:rFonts w:ascii="Century Gothic" w:hAnsi="Century Gothic"/>
          <w:b/>
          <w:color w:val="FF6600"/>
          <w:sz w:val="20"/>
          <w:szCs w:val="22"/>
        </w:rPr>
        <w:t>Informacja o Wnioskodawcy</w:t>
      </w:r>
    </w:p>
    <w:p w:rsidR="007404B9" w:rsidRPr="00354B2F" w:rsidRDefault="007404B9" w:rsidP="002A6539">
      <w:pPr>
        <w:numPr>
          <w:ilvl w:val="0"/>
          <w:numId w:val="5"/>
        </w:numPr>
        <w:tabs>
          <w:tab w:val="left" w:pos="1843"/>
        </w:tabs>
        <w:spacing w:line="276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>Nazwa ZUP</w:t>
      </w:r>
      <w:r w:rsidR="008B71F7">
        <w:rPr>
          <w:rFonts w:ascii="Century Gothic" w:hAnsi="Century Gothic"/>
          <w:color w:val="000000" w:themeColor="text1"/>
          <w:sz w:val="16"/>
          <w:szCs w:val="16"/>
        </w:rPr>
        <w:t>: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ab/>
      </w:r>
      <w:r w:rsidR="001E722F">
        <w:rPr>
          <w:rFonts w:ascii="Century Gothic" w:hAnsi="Century Gothic"/>
          <w:b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le uzupełnia OSP"/>
            <w:statusText w:type="text" w:val="Pole uzupełnia OSP"/>
            <w:textInput>
              <w:default w:val="_________________________________________________________________________________________"/>
            </w:textInput>
          </w:ffData>
        </w:fldChar>
      </w:r>
      <w:r w:rsidR="001E722F">
        <w:rPr>
          <w:rFonts w:ascii="Century Gothic" w:hAnsi="Century Gothic"/>
          <w:b/>
          <w:color w:val="000000" w:themeColor="text1"/>
          <w:sz w:val="16"/>
          <w:szCs w:val="16"/>
        </w:rPr>
        <w:instrText xml:space="preserve"> FORMTEXT </w:instrText>
      </w:r>
      <w:r w:rsidR="001E722F">
        <w:rPr>
          <w:rFonts w:ascii="Century Gothic" w:hAnsi="Century Gothic"/>
          <w:b/>
          <w:color w:val="000000" w:themeColor="text1"/>
          <w:sz w:val="16"/>
          <w:szCs w:val="16"/>
        </w:rPr>
      </w:r>
      <w:r w:rsidR="001E722F">
        <w:rPr>
          <w:rFonts w:ascii="Century Gothic" w:hAnsi="Century Gothic"/>
          <w:b/>
          <w:color w:val="000000" w:themeColor="text1"/>
          <w:sz w:val="16"/>
          <w:szCs w:val="16"/>
        </w:rPr>
        <w:fldChar w:fldCharType="separate"/>
      </w:r>
      <w:r w:rsidR="001E722F">
        <w:rPr>
          <w:rFonts w:ascii="Century Gothic" w:hAnsi="Century Gothic"/>
          <w:b/>
          <w:noProof/>
          <w:color w:val="000000" w:themeColor="text1"/>
          <w:sz w:val="16"/>
          <w:szCs w:val="16"/>
        </w:rPr>
        <w:t>_________________________________________________________________________________________</w:t>
      </w:r>
      <w:r w:rsidR="001E722F">
        <w:rPr>
          <w:rFonts w:ascii="Century Gothic" w:hAnsi="Century Gothic"/>
          <w:b/>
          <w:color w:val="000000" w:themeColor="text1"/>
          <w:sz w:val="16"/>
          <w:szCs w:val="16"/>
        </w:rPr>
        <w:fldChar w:fldCharType="end"/>
      </w:r>
    </w:p>
    <w:tbl>
      <w:tblPr>
        <w:tblW w:w="6745" w:type="pct"/>
        <w:tblLook w:val="01E0" w:firstRow="1" w:lastRow="1" w:firstColumn="1" w:lastColumn="1" w:noHBand="0" w:noVBand="0"/>
      </w:tblPr>
      <w:tblGrid>
        <w:gridCol w:w="2941"/>
        <w:gridCol w:w="577"/>
        <w:gridCol w:w="986"/>
        <w:gridCol w:w="2365"/>
        <w:gridCol w:w="386"/>
        <w:gridCol w:w="2725"/>
        <w:gridCol w:w="1791"/>
        <w:gridCol w:w="887"/>
        <w:gridCol w:w="1976"/>
      </w:tblGrid>
      <w:tr w:rsidR="001E722F" w:rsidRPr="00354B2F" w:rsidTr="002A6539">
        <w:trPr>
          <w:gridAfter w:val="1"/>
          <w:wAfter w:w="675" w:type="pct"/>
          <w:trHeight w:val="614"/>
        </w:trPr>
        <w:tc>
          <w:tcPr>
            <w:tcW w:w="1005" w:type="pct"/>
            <w:shd w:val="clear" w:color="auto" w:fill="auto"/>
            <w:vAlign w:val="center"/>
          </w:tcPr>
          <w:p w:rsidR="001E722F" w:rsidRPr="00354B2F" w:rsidRDefault="001E722F" w:rsidP="002A6539">
            <w:pPr>
              <w:numPr>
                <w:ilvl w:val="0"/>
                <w:numId w:val="5"/>
              </w:numPr>
              <w:tabs>
                <w:tab w:val="left" w:pos="3119"/>
              </w:tabs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Kod ZUP: </w:t>
            </w:r>
            <w:r w:rsidRPr="00354B2F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le uzupełnia OSP"/>
                  <w:statusText w:type="text" w:val="Pole uzupełnia OSP"/>
                  <w:textInput>
                    <w:default w:val="_______________"/>
                  </w:textInput>
                </w:ffData>
              </w:fldChar>
            </w:r>
            <w:r w:rsidRPr="00354B2F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354B2F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r>
            <w:r w:rsidRPr="00354B2F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354B2F">
              <w:rPr>
                <w:rFonts w:ascii="Century Gothic" w:hAnsi="Century Gothic"/>
                <w:b/>
                <w:noProof/>
                <w:color w:val="000000" w:themeColor="text1"/>
                <w:sz w:val="16"/>
                <w:szCs w:val="16"/>
              </w:rPr>
              <w:t>_______________</w:t>
            </w:r>
            <w:r w:rsidRPr="00354B2F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342" w:type="pct"/>
            <w:gridSpan w:val="3"/>
            <w:shd w:val="clear" w:color="auto" w:fill="auto"/>
            <w:vAlign w:val="center"/>
          </w:tcPr>
          <w:p w:rsidR="001E722F" w:rsidRPr="00354B2F" w:rsidRDefault="002A6539" w:rsidP="002A6539">
            <w:pPr>
              <w:numPr>
                <w:ilvl w:val="0"/>
                <w:numId w:val="5"/>
              </w:numPr>
              <w:spacing w:line="276" w:lineRule="auto"/>
              <w:ind w:hanging="20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Kod EIC 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le uzupełnia OSP"/>
                  <w:statusText w:type="text" w:val="Pole uzupełnia OSP"/>
                  <w:textInput>
                    <w:default w:val="______________________________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16"/>
                <w:szCs w:val="16"/>
              </w:rPr>
              <w:t>______________________________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end"/>
            </w: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8" w:type="pct"/>
            <w:gridSpan w:val="4"/>
            <w:shd w:val="clear" w:color="auto" w:fill="auto"/>
            <w:vAlign w:val="center"/>
          </w:tcPr>
          <w:p w:rsidR="001E722F" w:rsidRPr="00A352F5" w:rsidRDefault="001E722F" w:rsidP="002A6539">
            <w:pPr>
              <w:pStyle w:val="Akapitzlist"/>
              <w:tabs>
                <w:tab w:val="left" w:pos="3119"/>
              </w:tabs>
              <w:spacing w:line="276" w:lineRule="auto"/>
              <w:ind w:left="36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660D28" w:rsidRPr="00354B2F" w:rsidTr="002A6539">
        <w:trPr>
          <w:gridAfter w:val="2"/>
          <w:wAfter w:w="978" w:type="pct"/>
          <w:trHeight w:val="284"/>
        </w:trPr>
        <w:tc>
          <w:tcPr>
            <w:tcW w:w="1202" w:type="pct"/>
            <w:gridSpan w:val="2"/>
            <w:shd w:val="clear" w:color="auto" w:fill="auto"/>
            <w:vAlign w:val="center"/>
          </w:tcPr>
          <w:p w:rsidR="00660D28" w:rsidRPr="00354B2F" w:rsidRDefault="00660D28" w:rsidP="002A6539">
            <w:pPr>
              <w:numPr>
                <w:ilvl w:val="0"/>
                <w:numId w:val="5"/>
              </w:numPr>
              <w:tabs>
                <w:tab w:val="left" w:pos="3119"/>
              </w:tabs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KRS 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le uzupełnia OSP"/>
                  <w:statusText w:type="text" w:val="Pole uzupełnia OSP"/>
                  <w:textInput>
                    <w:default w:val="_____________________"/>
                  </w:textInput>
                </w:ffData>
              </w:fldCha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17AA2">
              <w:rPr>
                <w:rFonts w:ascii="Century Gothic" w:hAnsi="Century Gothic"/>
                <w:b/>
                <w:noProof/>
                <w:color w:val="000000" w:themeColor="text1"/>
                <w:sz w:val="16"/>
                <w:szCs w:val="16"/>
              </w:rPr>
              <w:t>_____________________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77" w:type="pct"/>
            <w:gridSpan w:val="3"/>
            <w:shd w:val="clear" w:color="auto" w:fill="auto"/>
            <w:vAlign w:val="center"/>
          </w:tcPr>
          <w:p w:rsidR="00660D28" w:rsidRPr="00354B2F" w:rsidRDefault="00660D28" w:rsidP="002A6539">
            <w:pPr>
              <w:numPr>
                <w:ilvl w:val="0"/>
                <w:numId w:val="5"/>
              </w:numPr>
              <w:tabs>
                <w:tab w:val="left" w:pos="3119"/>
              </w:tabs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REGON 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le uzupełnia OSP"/>
                  <w:statusText w:type="text" w:val="Pole uzupełnia OSP"/>
                  <w:textInput>
                    <w:default w:val="____________________"/>
                  </w:textInput>
                </w:ffData>
              </w:fldCha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17AA2">
              <w:rPr>
                <w:rFonts w:ascii="Century Gothic" w:hAnsi="Century Gothic"/>
                <w:b/>
                <w:noProof/>
                <w:color w:val="000000" w:themeColor="text1"/>
                <w:sz w:val="16"/>
                <w:szCs w:val="16"/>
              </w:rPr>
              <w:t>____________________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:rsidR="00660D28" w:rsidRPr="00354B2F" w:rsidRDefault="00660D28" w:rsidP="002A6539">
            <w:pPr>
              <w:numPr>
                <w:ilvl w:val="0"/>
                <w:numId w:val="5"/>
              </w:numPr>
              <w:tabs>
                <w:tab w:val="left" w:pos="3119"/>
              </w:tabs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NIP 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le uzupełnia OSP"/>
                  <w:statusText w:type="text" w:val="Pole uzupełnia OSP"/>
                  <w:textInput>
                    <w:default w:val="____________________"/>
                  </w:textInput>
                </w:ffData>
              </w:fldCha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17AA2">
              <w:rPr>
                <w:rFonts w:ascii="Century Gothic" w:hAnsi="Century Gothic"/>
                <w:b/>
                <w:noProof/>
                <w:color w:val="000000" w:themeColor="text1"/>
                <w:sz w:val="16"/>
                <w:szCs w:val="16"/>
              </w:rPr>
              <w:t>____________________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354B2F" w:rsidRPr="00354B2F" w:rsidTr="002A6539">
        <w:trPr>
          <w:trHeight w:val="284"/>
        </w:trPr>
        <w:tc>
          <w:tcPr>
            <w:tcW w:w="1539" w:type="pct"/>
            <w:gridSpan w:val="3"/>
            <w:shd w:val="clear" w:color="auto" w:fill="auto"/>
            <w:vAlign w:val="center"/>
          </w:tcPr>
          <w:p w:rsidR="00660D28" w:rsidRPr="00354B2F" w:rsidRDefault="00354B2F" w:rsidP="002A6539">
            <w:pPr>
              <w:numPr>
                <w:ilvl w:val="0"/>
                <w:numId w:val="5"/>
              </w:numPr>
              <w:tabs>
                <w:tab w:val="left" w:pos="3119"/>
              </w:tabs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Kapitał zakładowy: 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helpText w:type="text" w:val="Pole uzupełnia OSP"/>
                  <w:statusText w:type="text" w:val="Pole uzupełnia OSP"/>
                  <w:textInput>
                    <w:default w:val="_____________________"/>
                  </w:textInput>
                </w:ffData>
              </w:fldCha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17AA2">
              <w:rPr>
                <w:rFonts w:ascii="Century Gothic" w:hAnsi="Century Gothic"/>
                <w:b/>
                <w:noProof/>
                <w:color w:val="000000" w:themeColor="text1"/>
                <w:sz w:val="16"/>
                <w:szCs w:val="16"/>
              </w:rPr>
              <w:t>_____________________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71" w:type="pct"/>
            <w:gridSpan w:val="3"/>
            <w:shd w:val="clear" w:color="auto" w:fill="auto"/>
            <w:vAlign w:val="center"/>
          </w:tcPr>
          <w:p w:rsidR="00660D28" w:rsidRPr="00354B2F" w:rsidRDefault="00660D28" w:rsidP="002A6539">
            <w:pPr>
              <w:numPr>
                <w:ilvl w:val="0"/>
                <w:numId w:val="5"/>
              </w:numPr>
              <w:tabs>
                <w:tab w:val="left" w:pos="3119"/>
              </w:tabs>
              <w:spacing w:line="276" w:lineRule="auto"/>
              <w:ind w:left="1735" w:right="168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Kapitał wpłacony: 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le uzupełnia OSP"/>
                  <w:statusText w:type="text" w:val="Pole uzupełnia OSP"/>
                  <w:textInput>
                    <w:default w:val="_____________________"/>
                  </w:textInput>
                </w:ffData>
              </w:fldCha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17AA2">
              <w:rPr>
                <w:rFonts w:ascii="Century Gothic" w:hAnsi="Century Gothic"/>
                <w:b/>
                <w:noProof/>
                <w:color w:val="000000" w:themeColor="text1"/>
                <w:sz w:val="16"/>
                <w:szCs w:val="16"/>
              </w:rPr>
              <w:t>_____________________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590" w:type="pct"/>
            <w:gridSpan w:val="3"/>
            <w:shd w:val="clear" w:color="auto" w:fill="auto"/>
            <w:vAlign w:val="center"/>
          </w:tcPr>
          <w:p w:rsidR="00660D28" w:rsidRPr="00354B2F" w:rsidRDefault="00660D28" w:rsidP="00354B2F">
            <w:pPr>
              <w:tabs>
                <w:tab w:val="left" w:pos="3119"/>
              </w:tabs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7404B9" w:rsidRPr="00354B2F" w:rsidRDefault="007404B9" w:rsidP="002A6539">
      <w:pPr>
        <w:numPr>
          <w:ilvl w:val="0"/>
          <w:numId w:val="5"/>
        </w:numPr>
        <w:tabs>
          <w:tab w:val="left" w:pos="3119"/>
        </w:tabs>
        <w:spacing w:line="276" w:lineRule="auto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 xml:space="preserve">Adres </w:t>
      </w:r>
      <w:r w:rsidR="00660D28" w:rsidRPr="00354B2F">
        <w:rPr>
          <w:rFonts w:ascii="Century Gothic" w:hAnsi="Century Gothic"/>
          <w:color w:val="000000" w:themeColor="text1"/>
          <w:sz w:val="16"/>
          <w:szCs w:val="16"/>
        </w:rPr>
        <w:t>siedziby</w:t>
      </w:r>
      <w:r w:rsidR="004901C1">
        <w:rPr>
          <w:rFonts w:ascii="Century Gothic" w:hAnsi="Century Gothic"/>
          <w:color w:val="000000" w:themeColor="text1"/>
          <w:sz w:val="16"/>
          <w:szCs w:val="16"/>
        </w:rPr>
        <w:t>: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ab/>
      </w:r>
    </w:p>
    <w:p w:rsidR="00660D28" w:rsidRPr="00354B2F" w:rsidRDefault="00660D28" w:rsidP="002A6539">
      <w:pPr>
        <w:numPr>
          <w:ilvl w:val="1"/>
          <w:numId w:val="5"/>
        </w:numPr>
        <w:tabs>
          <w:tab w:val="left" w:pos="3119"/>
        </w:tabs>
        <w:spacing w:line="276" w:lineRule="auto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sz w:val="16"/>
          <w:szCs w:val="16"/>
        </w:rPr>
        <w:t>Kraj</w:t>
      </w:r>
      <w:r w:rsidR="008B71F7">
        <w:rPr>
          <w:rFonts w:ascii="Century Gothic" w:hAnsi="Century Gothic"/>
          <w:color w:val="000000" w:themeColor="text1"/>
          <w:sz w:val="16"/>
          <w:szCs w:val="16"/>
        </w:rPr>
        <w:t>: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ab/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le uzupełnia OSP"/>
            <w:statusText w:type="text" w:val="Pole uzupełnia OSP"/>
            <w:textInput>
              <w:default w:val="_______________"/>
            </w:textInput>
          </w:ffData>
        </w:fldChar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  <w:instrText xml:space="preserve"> FORMTEXT </w:instrText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  <w:fldChar w:fldCharType="separate"/>
      </w:r>
      <w:r w:rsidRPr="00354B2F">
        <w:rPr>
          <w:rFonts w:ascii="Century Gothic" w:hAnsi="Century Gothic"/>
          <w:b/>
          <w:noProof/>
          <w:color w:val="000000" w:themeColor="text1"/>
          <w:sz w:val="16"/>
          <w:szCs w:val="16"/>
        </w:rPr>
        <w:t>_______________</w:t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  <w:fldChar w:fldCharType="end"/>
      </w:r>
    </w:p>
    <w:p w:rsidR="00660D28" w:rsidRPr="00354B2F" w:rsidRDefault="00660D28" w:rsidP="002A6539">
      <w:pPr>
        <w:numPr>
          <w:ilvl w:val="1"/>
          <w:numId w:val="5"/>
        </w:numPr>
        <w:tabs>
          <w:tab w:val="left" w:pos="3119"/>
        </w:tabs>
        <w:spacing w:line="276" w:lineRule="auto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>Kod pocztowy</w:t>
      </w:r>
      <w:r w:rsidR="008B71F7">
        <w:rPr>
          <w:rFonts w:ascii="Century Gothic" w:hAnsi="Century Gothic"/>
          <w:color w:val="000000" w:themeColor="text1"/>
          <w:sz w:val="16"/>
          <w:szCs w:val="16"/>
        </w:rPr>
        <w:t>: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ab/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le uzupełnia OSP"/>
            <w:statusText w:type="text" w:val="Pole uzupełnia OSP"/>
            <w:textInput>
              <w:default w:val="_______________"/>
            </w:textInput>
          </w:ffData>
        </w:fldChar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  <w:instrText xml:space="preserve"> FORMTEXT </w:instrText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  <w:fldChar w:fldCharType="separate"/>
      </w:r>
      <w:r w:rsidRPr="00354B2F">
        <w:rPr>
          <w:rFonts w:ascii="Century Gothic" w:hAnsi="Century Gothic"/>
          <w:b/>
          <w:noProof/>
          <w:color w:val="000000" w:themeColor="text1"/>
          <w:sz w:val="16"/>
          <w:szCs w:val="16"/>
        </w:rPr>
        <w:t>_______________</w:t>
      </w:r>
      <w:r w:rsidRPr="00354B2F">
        <w:rPr>
          <w:rFonts w:ascii="Century Gothic" w:hAnsi="Century Gothic"/>
          <w:b/>
          <w:color w:val="000000" w:themeColor="text1"/>
          <w:sz w:val="16"/>
          <w:szCs w:val="16"/>
        </w:rPr>
        <w:fldChar w:fldCharType="end"/>
      </w:r>
    </w:p>
    <w:p w:rsidR="00660D28" w:rsidRPr="00354B2F" w:rsidRDefault="00660D28" w:rsidP="002A6539">
      <w:pPr>
        <w:numPr>
          <w:ilvl w:val="1"/>
          <w:numId w:val="5"/>
        </w:numPr>
        <w:tabs>
          <w:tab w:val="left" w:pos="3119"/>
        </w:tabs>
        <w:spacing w:line="276" w:lineRule="auto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>Miasto</w:t>
      </w:r>
      <w:r w:rsidR="008B71F7">
        <w:rPr>
          <w:rFonts w:ascii="Century Gothic" w:hAnsi="Century Gothic"/>
          <w:color w:val="000000" w:themeColor="text1"/>
          <w:sz w:val="16"/>
          <w:szCs w:val="16"/>
        </w:rPr>
        <w:t>: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ab/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le uzupełnia OSP"/>
            <w:statusText w:type="text" w:val="Pole uzupełnia OSP"/>
            <w:textInput>
              <w:default w:val="_____________________________________"/>
            </w:textInput>
          </w:ffData>
        </w:fldChar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  <w:instrText xml:space="preserve"> FORMTEXT </w:instrText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  <w:fldChar w:fldCharType="separate"/>
      </w:r>
      <w:r w:rsidR="00517AA2">
        <w:rPr>
          <w:rFonts w:ascii="Century Gothic" w:hAnsi="Century Gothic"/>
          <w:b/>
          <w:noProof/>
          <w:color w:val="000000" w:themeColor="text1"/>
          <w:sz w:val="16"/>
          <w:szCs w:val="16"/>
        </w:rPr>
        <w:t>_____________________________________</w:t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  <w:fldChar w:fldCharType="end"/>
      </w:r>
    </w:p>
    <w:p w:rsidR="00660D28" w:rsidRPr="00354B2F" w:rsidRDefault="00660D28" w:rsidP="002A6539">
      <w:pPr>
        <w:numPr>
          <w:ilvl w:val="1"/>
          <w:numId w:val="5"/>
        </w:numPr>
        <w:tabs>
          <w:tab w:val="left" w:pos="3119"/>
        </w:tabs>
        <w:spacing w:line="276" w:lineRule="auto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>Ulica, nr domu, lokalu</w:t>
      </w:r>
      <w:r w:rsidR="008B71F7">
        <w:rPr>
          <w:rFonts w:ascii="Century Gothic" w:hAnsi="Century Gothic"/>
          <w:color w:val="000000" w:themeColor="text1"/>
          <w:sz w:val="16"/>
          <w:szCs w:val="16"/>
        </w:rPr>
        <w:t>: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ab/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le uzupełnia OSP"/>
            <w:statusText w:type="text" w:val="Pole uzupełnia OSP"/>
            <w:textInput>
              <w:default w:val="_____________________________________"/>
            </w:textInput>
          </w:ffData>
        </w:fldChar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  <w:instrText xml:space="preserve"> FORMTEXT </w:instrText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  <w:fldChar w:fldCharType="separate"/>
      </w:r>
      <w:r w:rsidR="00517AA2">
        <w:rPr>
          <w:rFonts w:ascii="Century Gothic" w:hAnsi="Century Gothic"/>
          <w:b/>
          <w:noProof/>
          <w:color w:val="000000" w:themeColor="text1"/>
          <w:sz w:val="16"/>
          <w:szCs w:val="16"/>
        </w:rPr>
        <w:t>_____________________________________</w:t>
      </w:r>
      <w:r w:rsidR="00517AA2">
        <w:rPr>
          <w:rFonts w:ascii="Century Gothic" w:hAnsi="Century Gothic"/>
          <w:b/>
          <w:color w:val="000000" w:themeColor="text1"/>
          <w:sz w:val="16"/>
          <w:szCs w:val="16"/>
        </w:rPr>
        <w:fldChar w:fldCharType="end"/>
      </w:r>
    </w:p>
    <w:p w:rsidR="00354B2F" w:rsidRPr="009B70A1" w:rsidRDefault="009B70A1" w:rsidP="002A6539">
      <w:pPr>
        <w:numPr>
          <w:ilvl w:val="0"/>
          <w:numId w:val="5"/>
        </w:numPr>
        <w:tabs>
          <w:tab w:val="left" w:pos="3119"/>
        </w:tabs>
        <w:spacing w:line="276" w:lineRule="auto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 w:val="16"/>
          <w:szCs w:val="16"/>
        </w:rPr>
        <w:t>Adres korespondencyjny (jeżeli jest inny od adresu siedziby)</w:t>
      </w:r>
      <w:r w:rsidR="005A062A">
        <w:rPr>
          <w:rFonts w:ascii="Century Gothic" w:hAnsi="Century Gothic"/>
          <w:color w:val="000000" w:themeColor="text1"/>
          <w:sz w:val="16"/>
          <w:szCs w:val="16"/>
        </w:rPr>
        <w:t>:</w:t>
      </w:r>
      <w:r w:rsidR="00354B2F" w:rsidRPr="00354B2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>
        <w:rPr>
          <w:rFonts w:ascii="Century Gothic" w:hAnsi="Century Gothic"/>
          <w:b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le uzupełnia OSP"/>
            <w:statusText w:type="text" w:val="Pole uzupełnia OSP"/>
            <w:textInput>
              <w:default w:val="_____________________________________________________________________"/>
            </w:textInput>
          </w:ffData>
        </w:fldChar>
      </w:r>
      <w:r>
        <w:rPr>
          <w:rFonts w:ascii="Century Gothic" w:hAnsi="Century Gothic"/>
          <w:b/>
          <w:color w:val="000000" w:themeColor="text1"/>
          <w:sz w:val="16"/>
          <w:szCs w:val="16"/>
        </w:rPr>
        <w:instrText xml:space="preserve"> FORMTEXT </w:instrText>
      </w:r>
      <w:r>
        <w:rPr>
          <w:rFonts w:ascii="Century Gothic" w:hAnsi="Century Gothic"/>
          <w:b/>
          <w:color w:val="000000" w:themeColor="text1"/>
          <w:sz w:val="16"/>
          <w:szCs w:val="16"/>
        </w:rPr>
      </w:r>
      <w:r>
        <w:rPr>
          <w:rFonts w:ascii="Century Gothic" w:hAnsi="Century Gothic"/>
          <w:b/>
          <w:color w:val="000000" w:themeColor="text1"/>
          <w:sz w:val="16"/>
          <w:szCs w:val="16"/>
        </w:rPr>
        <w:fldChar w:fldCharType="separate"/>
      </w:r>
      <w:r>
        <w:rPr>
          <w:rFonts w:ascii="Century Gothic" w:hAnsi="Century Gothic"/>
          <w:b/>
          <w:noProof/>
          <w:color w:val="000000" w:themeColor="text1"/>
          <w:sz w:val="16"/>
          <w:szCs w:val="16"/>
        </w:rPr>
        <w:t>_____________________________________________________________________</w:t>
      </w:r>
      <w:r>
        <w:rPr>
          <w:rFonts w:ascii="Century Gothic" w:hAnsi="Century Gothic"/>
          <w:b/>
          <w:color w:val="000000" w:themeColor="text1"/>
          <w:sz w:val="16"/>
          <w:szCs w:val="16"/>
        </w:rPr>
        <w:fldChar w:fldCharType="end"/>
      </w:r>
    </w:p>
    <w:p w:rsidR="009B70A1" w:rsidRPr="00354B2F" w:rsidRDefault="009B70A1" w:rsidP="002A6539">
      <w:pPr>
        <w:numPr>
          <w:ilvl w:val="0"/>
          <w:numId w:val="5"/>
        </w:numPr>
        <w:tabs>
          <w:tab w:val="left" w:pos="3119"/>
        </w:tabs>
        <w:spacing w:line="276" w:lineRule="auto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 xml:space="preserve">Okres ważności koncesji na obrót paliwami gazowymi (wydana na okres do dnia):  </w:t>
      </w:r>
      <w:r>
        <w:rPr>
          <w:rFonts w:ascii="Century Gothic" w:hAnsi="Century Gothic"/>
          <w:b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helpText w:type="text" w:val="Pole uzupełnia OSP"/>
            <w:statusText w:type="text" w:val="Pole uzupełnia OSP"/>
            <w:textInput>
              <w:default w:val="___________________"/>
            </w:textInput>
          </w:ffData>
        </w:fldChar>
      </w:r>
      <w:r>
        <w:rPr>
          <w:rFonts w:ascii="Century Gothic" w:hAnsi="Century Gothic"/>
          <w:b/>
          <w:color w:val="000000" w:themeColor="text1"/>
          <w:sz w:val="16"/>
          <w:szCs w:val="16"/>
        </w:rPr>
        <w:instrText xml:space="preserve"> FORMTEXT </w:instrText>
      </w:r>
      <w:r>
        <w:rPr>
          <w:rFonts w:ascii="Century Gothic" w:hAnsi="Century Gothic"/>
          <w:b/>
          <w:color w:val="000000" w:themeColor="text1"/>
          <w:sz w:val="16"/>
          <w:szCs w:val="16"/>
        </w:rPr>
      </w:r>
      <w:r>
        <w:rPr>
          <w:rFonts w:ascii="Century Gothic" w:hAnsi="Century Gothic"/>
          <w:b/>
          <w:color w:val="000000" w:themeColor="text1"/>
          <w:sz w:val="16"/>
          <w:szCs w:val="16"/>
        </w:rPr>
        <w:fldChar w:fldCharType="separate"/>
      </w:r>
      <w:r>
        <w:rPr>
          <w:rFonts w:ascii="Century Gothic" w:hAnsi="Century Gothic"/>
          <w:b/>
          <w:noProof/>
          <w:color w:val="000000" w:themeColor="text1"/>
          <w:sz w:val="16"/>
          <w:szCs w:val="16"/>
        </w:rPr>
        <w:t>___________________</w:t>
      </w:r>
      <w:r>
        <w:rPr>
          <w:rFonts w:ascii="Century Gothic" w:hAnsi="Century Gothic"/>
          <w:b/>
          <w:color w:val="000000" w:themeColor="text1"/>
          <w:sz w:val="16"/>
          <w:szCs w:val="16"/>
        </w:rPr>
        <w:fldChar w:fldCharType="end"/>
      </w:r>
    </w:p>
    <w:p w:rsidR="00354B2F" w:rsidRPr="00354B2F" w:rsidRDefault="00354B2F" w:rsidP="002A6539">
      <w:pPr>
        <w:numPr>
          <w:ilvl w:val="0"/>
          <w:numId w:val="5"/>
        </w:numPr>
        <w:tabs>
          <w:tab w:val="left" w:pos="3119"/>
        </w:tabs>
        <w:spacing w:line="276" w:lineRule="auto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>Wnioskowan</w:t>
      </w:r>
      <w:r w:rsidR="00517AA2">
        <w:rPr>
          <w:rFonts w:ascii="Century Gothic" w:hAnsi="Century Gothic"/>
          <w:color w:val="000000" w:themeColor="text1"/>
          <w:sz w:val="16"/>
          <w:szCs w:val="16"/>
        </w:rPr>
        <w:t>y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 xml:space="preserve"> okres  obowiązywania umowy</w:t>
      </w:r>
      <w:r w:rsidR="008B71F7">
        <w:rPr>
          <w:rFonts w:ascii="Century Gothic" w:hAnsi="Century Gothic"/>
          <w:color w:val="000000" w:themeColor="text1"/>
          <w:sz w:val="16"/>
          <w:szCs w:val="16"/>
        </w:rPr>
        <w:t>: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</w:p>
    <w:tbl>
      <w:tblPr>
        <w:tblW w:w="7164" w:type="pct"/>
        <w:tblLook w:val="01E0" w:firstRow="1" w:lastRow="1" w:firstColumn="1" w:lastColumn="1" w:noHBand="0" w:noVBand="0"/>
      </w:tblPr>
      <w:tblGrid>
        <w:gridCol w:w="4377"/>
        <w:gridCol w:w="5372"/>
        <w:gridCol w:w="5794"/>
      </w:tblGrid>
      <w:tr w:rsidR="00354B2F" w:rsidRPr="00354B2F" w:rsidTr="00635607">
        <w:trPr>
          <w:trHeight w:val="284"/>
        </w:trPr>
        <w:tc>
          <w:tcPr>
            <w:tcW w:w="1408" w:type="pct"/>
            <w:shd w:val="clear" w:color="auto" w:fill="auto"/>
            <w:vAlign w:val="center"/>
          </w:tcPr>
          <w:p w:rsidR="00354B2F" w:rsidRPr="00354B2F" w:rsidRDefault="00354B2F" w:rsidP="002A6539">
            <w:pPr>
              <w:numPr>
                <w:ilvl w:val="1"/>
                <w:numId w:val="5"/>
              </w:numPr>
              <w:tabs>
                <w:tab w:val="left" w:pos="3119"/>
              </w:tabs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od dnia: </w:t>
            </w:r>
            <w:r w:rsidR="00517AA2" w:rsidRPr="002E04D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helpText w:type="text" w:val="Pole uzupełnia OSP"/>
                  <w:statusText w:type="text" w:val="Pole uzupełnia OSP"/>
                  <w:textInput>
                    <w:default w:val="____________________"/>
                  </w:textInput>
                </w:ffData>
              </w:fldChar>
            </w:r>
            <w:r w:rsidR="00517AA2" w:rsidRPr="002E04D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="00517AA2" w:rsidRPr="002E04D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</w:r>
            <w:r w:rsidR="00517AA2" w:rsidRPr="002E04D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fldChar w:fldCharType="separate"/>
            </w:r>
            <w:r w:rsidR="00517AA2" w:rsidRPr="002E04D7">
              <w:rPr>
                <w:rFonts w:ascii="Century Gothic" w:hAnsi="Century Gothic"/>
                <w:b/>
                <w:noProof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t>____________________</w:t>
            </w:r>
            <w:r w:rsidR="00517AA2" w:rsidRPr="002E04D7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728" w:type="pct"/>
            <w:shd w:val="clear" w:color="auto" w:fill="auto"/>
            <w:vAlign w:val="center"/>
          </w:tcPr>
          <w:p w:rsidR="00354B2F" w:rsidRPr="00354B2F" w:rsidRDefault="00354B2F" w:rsidP="002A6539">
            <w:pPr>
              <w:numPr>
                <w:ilvl w:val="1"/>
                <w:numId w:val="5"/>
              </w:numPr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do dnia: 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Pole uzupełnia OSP"/>
                  <w:statusText w:type="text" w:val="Pole uzupełnia OSP"/>
                  <w:textInput>
                    <w:default w:val="___________________"/>
                  </w:textInput>
                </w:ffData>
              </w:fldCha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517AA2">
              <w:rPr>
                <w:rFonts w:ascii="Century Gothic" w:hAnsi="Century Gothic"/>
                <w:b/>
                <w:noProof/>
                <w:color w:val="000000" w:themeColor="text1"/>
                <w:sz w:val="16"/>
                <w:szCs w:val="16"/>
              </w:rPr>
              <w:t>___________________</w:t>
            </w:r>
            <w:r w:rsidR="00517AA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864" w:type="pct"/>
            <w:shd w:val="clear" w:color="auto" w:fill="auto"/>
            <w:vAlign w:val="center"/>
          </w:tcPr>
          <w:p w:rsidR="00354B2F" w:rsidRPr="00354B2F" w:rsidRDefault="00354B2F" w:rsidP="00635607">
            <w:pPr>
              <w:tabs>
                <w:tab w:val="left" w:pos="3119"/>
              </w:tabs>
              <w:spacing w:line="276" w:lineRule="auto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F4473F" w:rsidRPr="00F4473F" w:rsidRDefault="00F4473F" w:rsidP="00F4473F">
      <w:pPr>
        <w:tabs>
          <w:tab w:val="left" w:pos="2552"/>
        </w:tabs>
        <w:spacing w:line="276" w:lineRule="auto"/>
        <w:ind w:left="720"/>
        <w:rPr>
          <w:rFonts w:ascii="Century Gothic" w:hAnsi="Century Gothic"/>
          <w:b/>
          <w:color w:val="FF6600"/>
          <w:sz w:val="18"/>
        </w:rPr>
      </w:pPr>
    </w:p>
    <w:p w:rsidR="00F4473F" w:rsidRPr="00354B2F" w:rsidRDefault="00F94B4A" w:rsidP="00F66F72">
      <w:pPr>
        <w:pStyle w:val="Akapitzlist"/>
        <w:spacing w:after="120"/>
        <w:ind w:left="357"/>
        <w:rPr>
          <w:rFonts w:ascii="Century Gothic" w:hAnsi="Century Gothic"/>
          <w:b/>
          <w:color w:val="FF6600"/>
          <w:sz w:val="20"/>
          <w:szCs w:val="20"/>
        </w:rPr>
      </w:pPr>
      <w:r w:rsidRPr="00354B2F">
        <w:rPr>
          <w:rFonts w:ascii="Century Gothic" w:hAnsi="Century Gothic"/>
          <w:b/>
          <w:color w:val="FF6600"/>
          <w:sz w:val="20"/>
          <w:szCs w:val="20"/>
        </w:rPr>
        <w:t>Dane osó</w:t>
      </w:r>
      <w:r w:rsidR="00F4473F" w:rsidRPr="00354B2F">
        <w:rPr>
          <w:rFonts w:ascii="Century Gothic" w:hAnsi="Century Gothic"/>
          <w:b/>
          <w:color w:val="FF6600"/>
          <w:sz w:val="20"/>
          <w:szCs w:val="20"/>
        </w:rPr>
        <w:t>b upoważnion</w:t>
      </w:r>
      <w:r w:rsidRPr="00354B2F">
        <w:rPr>
          <w:rFonts w:ascii="Century Gothic" w:hAnsi="Century Gothic"/>
          <w:b/>
          <w:color w:val="FF6600"/>
          <w:sz w:val="20"/>
          <w:szCs w:val="20"/>
        </w:rPr>
        <w:t>ych</w:t>
      </w:r>
      <w:r w:rsidR="00F4473F" w:rsidRPr="00354B2F">
        <w:rPr>
          <w:rFonts w:ascii="Century Gothic" w:hAnsi="Century Gothic"/>
          <w:b/>
          <w:color w:val="FF6600"/>
          <w:sz w:val="20"/>
          <w:szCs w:val="20"/>
        </w:rPr>
        <w:t xml:space="preserve"> do kontaktu</w:t>
      </w:r>
    </w:p>
    <w:p w:rsidR="00F94B4A" w:rsidRPr="00354B2F" w:rsidRDefault="001A0357" w:rsidP="002A6539">
      <w:pPr>
        <w:numPr>
          <w:ilvl w:val="0"/>
          <w:numId w:val="5"/>
        </w:numPr>
        <w:tabs>
          <w:tab w:val="left" w:pos="2552"/>
        </w:tabs>
        <w:spacing w:line="276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>Osoby wskazane przez Wnioskodawcę,</w:t>
      </w:r>
      <w:r w:rsidR="00293C6A">
        <w:rPr>
          <w:rFonts w:ascii="Century Gothic" w:hAnsi="Century Gothic"/>
          <w:color w:val="000000" w:themeColor="text1"/>
          <w:sz w:val="16"/>
          <w:szCs w:val="16"/>
        </w:rPr>
        <w:t xml:space="preserve"> które w imieniu i na rzecz URB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 xml:space="preserve">, jako jego pełnomocnicy są upoważnieni do </w:t>
      </w:r>
      <w:r w:rsidR="00411044">
        <w:rPr>
          <w:rFonts w:ascii="Century Gothic" w:hAnsi="Century Gothic"/>
          <w:color w:val="000000" w:themeColor="text1"/>
          <w:sz w:val="16"/>
          <w:szCs w:val="16"/>
        </w:rPr>
        <w:t>składania i 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>zmiany oferty</w:t>
      </w:r>
      <w:r w:rsidR="00542B52" w:rsidRPr="00354B2F">
        <w:rPr>
          <w:rFonts w:ascii="Century Gothic" w:hAnsi="Century Gothic"/>
          <w:color w:val="000000" w:themeColor="text1"/>
          <w:sz w:val="16"/>
          <w:szCs w:val="16"/>
        </w:rPr>
        <w:t>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57"/>
        <w:gridCol w:w="2959"/>
        <w:gridCol w:w="1628"/>
        <w:gridCol w:w="2268"/>
        <w:gridCol w:w="1439"/>
        <w:gridCol w:w="1181"/>
      </w:tblGrid>
      <w:tr w:rsidR="004C36D9" w:rsidRPr="00354B2F" w:rsidTr="004C36D9">
        <w:trPr>
          <w:trHeight w:val="344"/>
        </w:trPr>
        <w:tc>
          <w:tcPr>
            <w:tcW w:w="657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jc w:val="center"/>
              <w:rPr>
                <w:rFonts w:ascii="Century Gothic" w:hAnsi="Century Gothic"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2959" w:type="dxa"/>
            <w:shd w:val="clear" w:color="auto" w:fill="FBD4B4" w:themeFill="accent6" w:themeFillTint="66"/>
          </w:tcPr>
          <w:p w:rsidR="004C36D9" w:rsidRPr="00354B2F" w:rsidRDefault="004C36D9" w:rsidP="004C36D9">
            <w:pPr>
              <w:pStyle w:val="Akapitzlist"/>
              <w:ind w:left="360"/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</w:t>
            </w:r>
            <w:r w:rsidRPr="00354B2F">
              <w:rPr>
                <w:rFonts w:ascii="Century Gothic" w:hAnsi="Century Gothic"/>
                <w:sz w:val="16"/>
                <w:szCs w:val="16"/>
              </w:rPr>
              <w:t>azwisko</w:t>
            </w:r>
          </w:p>
        </w:tc>
        <w:tc>
          <w:tcPr>
            <w:tcW w:w="1628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Stanowisko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pStyle w:val="Akapitzlist"/>
              <w:ind w:left="360"/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E–mail</w:t>
            </w:r>
          </w:p>
        </w:tc>
        <w:tc>
          <w:tcPr>
            <w:tcW w:w="1439" w:type="dxa"/>
            <w:shd w:val="clear" w:color="auto" w:fill="FBD4B4" w:themeFill="accent6" w:themeFillTint="66"/>
          </w:tcPr>
          <w:p w:rsidR="004C36D9" w:rsidRPr="00354B2F" w:rsidRDefault="004C36D9" w:rsidP="004C36D9">
            <w:pPr>
              <w:pStyle w:val="Akapitzlist"/>
              <w:ind w:left="176"/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Telefon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7/24</w:t>
            </w:r>
          </w:p>
        </w:tc>
        <w:tc>
          <w:tcPr>
            <w:tcW w:w="1181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Telefon</w:t>
            </w:r>
          </w:p>
        </w:tc>
      </w:tr>
      <w:tr w:rsidR="004C36D9" w:rsidRPr="00354B2F" w:rsidTr="004C36D9">
        <w:trPr>
          <w:trHeight w:val="203"/>
        </w:trPr>
        <w:tc>
          <w:tcPr>
            <w:tcW w:w="657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95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43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181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  <w:tr w:rsidR="004C36D9" w:rsidRPr="00354B2F" w:rsidTr="004C36D9">
        <w:trPr>
          <w:trHeight w:val="203"/>
        </w:trPr>
        <w:tc>
          <w:tcPr>
            <w:tcW w:w="657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95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43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181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  <w:tr w:rsidR="004C36D9" w:rsidRPr="00354B2F" w:rsidTr="004C36D9">
        <w:trPr>
          <w:trHeight w:val="203"/>
        </w:trPr>
        <w:tc>
          <w:tcPr>
            <w:tcW w:w="657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95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43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181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</w:tbl>
    <w:p w:rsidR="005A3B64" w:rsidRPr="00354B2F" w:rsidRDefault="005A3B64" w:rsidP="005A3B64">
      <w:pPr>
        <w:tabs>
          <w:tab w:val="left" w:pos="2552"/>
        </w:tabs>
        <w:spacing w:line="276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:rsidR="001A0357" w:rsidRPr="00354B2F" w:rsidRDefault="001A0357" w:rsidP="002A6539">
      <w:pPr>
        <w:numPr>
          <w:ilvl w:val="0"/>
          <w:numId w:val="5"/>
        </w:numPr>
        <w:tabs>
          <w:tab w:val="left" w:pos="2552"/>
        </w:tabs>
        <w:spacing w:line="276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>Osoby wskazane przez Wnioskodawcę, które w imieniu i na rzecz URB, jako jego pełnomocnicy są upoważnieni do udzielania wiążących wyjaśnień w przypadku wystąpienia wątpliwości przy realizacji umowy</w:t>
      </w:r>
      <w:r w:rsidR="00517AA2">
        <w:rPr>
          <w:rFonts w:ascii="Century Gothic" w:hAnsi="Century Gothic"/>
          <w:color w:val="000000" w:themeColor="text1"/>
          <w:sz w:val="16"/>
          <w:szCs w:val="16"/>
        </w:rPr>
        <w:t xml:space="preserve"> oraz </w:t>
      </w:r>
      <w:r w:rsidR="00517AA2" w:rsidRPr="00517AA2">
        <w:rPr>
          <w:rFonts w:ascii="Century Gothic" w:hAnsi="Century Gothic"/>
          <w:color w:val="000000" w:themeColor="text1"/>
          <w:sz w:val="16"/>
          <w:szCs w:val="16"/>
        </w:rPr>
        <w:t>do dokonywania ustaleń z OSP, co do realizacji usług systemowych</w:t>
      </w:r>
      <w:r w:rsidR="00542B52" w:rsidRPr="00354B2F">
        <w:rPr>
          <w:rFonts w:ascii="Century Gothic" w:hAnsi="Century Gothic"/>
          <w:color w:val="000000" w:themeColor="text1"/>
          <w:sz w:val="16"/>
          <w:szCs w:val="16"/>
        </w:rPr>
        <w:t>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88"/>
        <w:gridCol w:w="3088"/>
        <w:gridCol w:w="1619"/>
        <w:gridCol w:w="2359"/>
        <w:gridCol w:w="1318"/>
        <w:gridCol w:w="1177"/>
      </w:tblGrid>
      <w:tr w:rsidR="004C36D9" w:rsidRPr="00354B2F" w:rsidTr="004C36D9">
        <w:trPr>
          <w:trHeight w:val="252"/>
        </w:trPr>
        <w:tc>
          <w:tcPr>
            <w:tcW w:w="588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jc w:val="center"/>
              <w:rPr>
                <w:rFonts w:ascii="Century Gothic" w:hAnsi="Century Gothic"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3088" w:type="dxa"/>
            <w:shd w:val="clear" w:color="auto" w:fill="FBD4B4" w:themeFill="accent6" w:themeFillTint="66"/>
          </w:tcPr>
          <w:p w:rsidR="004C36D9" w:rsidRPr="00354B2F" w:rsidRDefault="004C36D9" w:rsidP="004C36D9">
            <w:pPr>
              <w:pStyle w:val="Akapitzlist"/>
              <w:ind w:left="360"/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</w:t>
            </w:r>
            <w:r w:rsidRPr="00354B2F">
              <w:rPr>
                <w:rFonts w:ascii="Century Gothic" w:hAnsi="Century Gothic"/>
                <w:sz w:val="16"/>
                <w:szCs w:val="16"/>
              </w:rPr>
              <w:t>azwisko</w:t>
            </w:r>
          </w:p>
        </w:tc>
        <w:tc>
          <w:tcPr>
            <w:tcW w:w="1619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Stanowisko</w:t>
            </w:r>
          </w:p>
        </w:tc>
        <w:tc>
          <w:tcPr>
            <w:tcW w:w="2359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E–mail</w:t>
            </w:r>
          </w:p>
        </w:tc>
        <w:tc>
          <w:tcPr>
            <w:tcW w:w="1318" w:type="dxa"/>
            <w:shd w:val="clear" w:color="auto" w:fill="FBD4B4" w:themeFill="accent6" w:themeFillTint="66"/>
          </w:tcPr>
          <w:p w:rsidR="004C36D9" w:rsidRPr="00354B2F" w:rsidRDefault="004C36D9" w:rsidP="004C36D9">
            <w:pPr>
              <w:pStyle w:val="Akapitzlist"/>
              <w:ind w:left="34"/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Telefon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7/24</w:t>
            </w:r>
          </w:p>
        </w:tc>
        <w:tc>
          <w:tcPr>
            <w:tcW w:w="1177" w:type="dxa"/>
            <w:shd w:val="clear" w:color="auto" w:fill="FBD4B4" w:themeFill="accent6" w:themeFillTint="66"/>
          </w:tcPr>
          <w:p w:rsidR="004C36D9" w:rsidRPr="00354B2F" w:rsidRDefault="004C36D9" w:rsidP="00860F33">
            <w:pPr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Telefon</w:t>
            </w:r>
          </w:p>
        </w:tc>
      </w:tr>
      <w:tr w:rsidR="004C36D9" w:rsidRPr="00354B2F" w:rsidTr="004C36D9">
        <w:trPr>
          <w:trHeight w:val="236"/>
        </w:trPr>
        <w:tc>
          <w:tcPr>
            <w:tcW w:w="58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61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35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177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  <w:tr w:rsidR="004C36D9" w:rsidRPr="00354B2F" w:rsidTr="004C36D9">
        <w:trPr>
          <w:trHeight w:val="252"/>
        </w:trPr>
        <w:tc>
          <w:tcPr>
            <w:tcW w:w="58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61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35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177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  <w:tr w:rsidR="004C36D9" w:rsidRPr="00354B2F" w:rsidTr="004C36D9">
        <w:trPr>
          <w:trHeight w:val="266"/>
        </w:trPr>
        <w:tc>
          <w:tcPr>
            <w:tcW w:w="58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61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359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177" w:type="dxa"/>
          </w:tcPr>
          <w:p w:rsidR="004C36D9" w:rsidRPr="00354B2F" w:rsidRDefault="004C36D9" w:rsidP="00660D28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</w:tbl>
    <w:p w:rsidR="005A3B64" w:rsidRPr="00354B2F" w:rsidRDefault="005A3B64" w:rsidP="005A3B64">
      <w:pPr>
        <w:tabs>
          <w:tab w:val="left" w:pos="2552"/>
        </w:tabs>
        <w:spacing w:line="276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:rsidR="001A0357" w:rsidRPr="00354B2F" w:rsidRDefault="00542B52" w:rsidP="002A6539">
      <w:pPr>
        <w:numPr>
          <w:ilvl w:val="0"/>
          <w:numId w:val="5"/>
        </w:numPr>
        <w:tabs>
          <w:tab w:val="left" w:pos="2552"/>
        </w:tabs>
        <w:spacing w:line="276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>Adresy e-mail, na które będą wysyłane powiadomienia, ż</w:t>
      </w:r>
      <w:r w:rsidR="005A3B64" w:rsidRPr="00354B2F">
        <w:rPr>
          <w:rFonts w:ascii="Century Gothic" w:hAnsi="Century Gothic"/>
          <w:color w:val="000000" w:themeColor="text1"/>
          <w:sz w:val="16"/>
          <w:szCs w:val="16"/>
        </w:rPr>
        <w:t>e faktura jest dostę</w:t>
      </w:r>
      <w:r w:rsidR="001A0357" w:rsidRPr="00354B2F">
        <w:rPr>
          <w:rFonts w:ascii="Century Gothic" w:hAnsi="Century Gothic"/>
          <w:color w:val="000000" w:themeColor="text1"/>
          <w:sz w:val="16"/>
          <w:szCs w:val="16"/>
        </w:rPr>
        <w:t>pna w systemie</w:t>
      </w:r>
      <w:r w:rsidR="005A3B64" w:rsidRPr="00354B2F">
        <w:rPr>
          <w:rFonts w:ascii="Century Gothic" w:hAnsi="Century Gothic"/>
          <w:color w:val="000000" w:themeColor="text1"/>
          <w:sz w:val="16"/>
          <w:szCs w:val="16"/>
        </w:rPr>
        <w:t xml:space="preserve"> wymiany informacji SWI</w:t>
      </w:r>
      <w:r w:rsidRPr="00354B2F">
        <w:rPr>
          <w:rFonts w:ascii="Century Gothic" w:hAnsi="Century Gothic"/>
          <w:color w:val="000000" w:themeColor="text1"/>
          <w:sz w:val="16"/>
          <w:szCs w:val="16"/>
        </w:rPr>
        <w:t>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88"/>
        <w:gridCol w:w="3088"/>
        <w:gridCol w:w="1619"/>
        <w:gridCol w:w="2353"/>
        <w:gridCol w:w="1323"/>
        <w:gridCol w:w="1177"/>
      </w:tblGrid>
      <w:tr w:rsidR="004C36D9" w:rsidRPr="00354B2F" w:rsidTr="004C36D9">
        <w:trPr>
          <w:trHeight w:val="410"/>
        </w:trPr>
        <w:tc>
          <w:tcPr>
            <w:tcW w:w="588" w:type="dxa"/>
            <w:shd w:val="clear" w:color="auto" w:fill="FBD4B4" w:themeFill="accent6" w:themeFillTint="66"/>
          </w:tcPr>
          <w:p w:rsidR="004C36D9" w:rsidRPr="00354B2F" w:rsidRDefault="004C36D9" w:rsidP="00860F33">
            <w:pPr>
              <w:jc w:val="center"/>
              <w:rPr>
                <w:rFonts w:ascii="Century Gothic" w:hAnsi="Century Gothic"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3088" w:type="dxa"/>
            <w:shd w:val="clear" w:color="auto" w:fill="FBD4B4" w:themeFill="accent6" w:themeFillTint="66"/>
          </w:tcPr>
          <w:p w:rsidR="004C36D9" w:rsidRPr="00354B2F" w:rsidRDefault="004C36D9" w:rsidP="004C36D9">
            <w:pPr>
              <w:pStyle w:val="Akapitzlist"/>
              <w:ind w:left="360"/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</w:t>
            </w:r>
            <w:r w:rsidRPr="00354B2F">
              <w:rPr>
                <w:rFonts w:ascii="Century Gothic" w:hAnsi="Century Gothic"/>
                <w:sz w:val="16"/>
                <w:szCs w:val="16"/>
              </w:rPr>
              <w:t>azwisko</w:t>
            </w:r>
          </w:p>
        </w:tc>
        <w:tc>
          <w:tcPr>
            <w:tcW w:w="1619" w:type="dxa"/>
            <w:shd w:val="clear" w:color="auto" w:fill="FBD4B4" w:themeFill="accent6" w:themeFillTint="66"/>
          </w:tcPr>
          <w:p w:rsidR="004C36D9" w:rsidRPr="00354B2F" w:rsidRDefault="004C36D9" w:rsidP="00860F33">
            <w:pPr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Stanowisko</w:t>
            </w:r>
          </w:p>
        </w:tc>
        <w:tc>
          <w:tcPr>
            <w:tcW w:w="2353" w:type="dxa"/>
            <w:shd w:val="clear" w:color="auto" w:fill="FBD4B4" w:themeFill="accent6" w:themeFillTint="66"/>
          </w:tcPr>
          <w:p w:rsidR="004C36D9" w:rsidRPr="00354B2F" w:rsidRDefault="004C36D9" w:rsidP="00860F33">
            <w:pPr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E–mail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4C36D9" w:rsidRPr="00354B2F" w:rsidRDefault="004C36D9" w:rsidP="004C36D9">
            <w:pPr>
              <w:pStyle w:val="Akapitzlist"/>
              <w:ind w:left="40"/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Telefon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7/24</w:t>
            </w:r>
          </w:p>
        </w:tc>
        <w:tc>
          <w:tcPr>
            <w:tcW w:w="1177" w:type="dxa"/>
            <w:shd w:val="clear" w:color="auto" w:fill="FBD4B4" w:themeFill="accent6" w:themeFillTint="66"/>
          </w:tcPr>
          <w:p w:rsidR="004C36D9" w:rsidRPr="00354B2F" w:rsidRDefault="004C36D9" w:rsidP="00860F33">
            <w:pPr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Telefon</w:t>
            </w:r>
          </w:p>
        </w:tc>
      </w:tr>
      <w:tr w:rsidR="004C36D9" w:rsidRPr="00354B2F" w:rsidTr="004C36D9">
        <w:trPr>
          <w:trHeight w:val="205"/>
        </w:trPr>
        <w:tc>
          <w:tcPr>
            <w:tcW w:w="588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619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353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177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  <w:tr w:rsidR="004C36D9" w:rsidRPr="00354B2F" w:rsidTr="004C36D9">
        <w:trPr>
          <w:trHeight w:val="205"/>
        </w:trPr>
        <w:tc>
          <w:tcPr>
            <w:tcW w:w="588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619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353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177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  <w:tr w:rsidR="004C36D9" w:rsidRPr="00354B2F" w:rsidTr="004C36D9">
        <w:trPr>
          <w:trHeight w:val="216"/>
        </w:trPr>
        <w:tc>
          <w:tcPr>
            <w:tcW w:w="588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3088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619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353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323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177" w:type="dxa"/>
          </w:tcPr>
          <w:p w:rsidR="004C36D9" w:rsidRPr="00354B2F" w:rsidRDefault="004C36D9" w:rsidP="00860F33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</w:tbl>
    <w:p w:rsidR="00542B52" w:rsidRPr="00354B2F" w:rsidRDefault="00542B52" w:rsidP="00542B52">
      <w:pPr>
        <w:tabs>
          <w:tab w:val="left" w:pos="2552"/>
        </w:tabs>
        <w:spacing w:line="276" w:lineRule="auto"/>
        <w:ind w:left="720"/>
        <w:rPr>
          <w:rFonts w:ascii="Century Gothic" w:hAnsi="Century Gothic"/>
          <w:color w:val="000000" w:themeColor="text1"/>
          <w:sz w:val="16"/>
          <w:szCs w:val="16"/>
        </w:rPr>
      </w:pPr>
    </w:p>
    <w:p w:rsidR="005A3B64" w:rsidRPr="00354B2F" w:rsidRDefault="005A3B64" w:rsidP="002A6539">
      <w:pPr>
        <w:numPr>
          <w:ilvl w:val="0"/>
          <w:numId w:val="5"/>
        </w:numPr>
        <w:tabs>
          <w:tab w:val="left" w:pos="2552"/>
        </w:tabs>
        <w:spacing w:line="276" w:lineRule="auto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54B2F">
        <w:rPr>
          <w:rFonts w:ascii="Century Gothic" w:hAnsi="Century Gothic"/>
          <w:color w:val="000000" w:themeColor="text1"/>
          <w:sz w:val="16"/>
          <w:szCs w:val="16"/>
        </w:rPr>
        <w:t>Adresy e-mail, na które będą przekazywane potwierdzenia przyjęcia oferty: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559"/>
        <w:gridCol w:w="2410"/>
      </w:tblGrid>
      <w:tr w:rsidR="004C36D9" w:rsidRPr="00354B2F" w:rsidTr="004C36D9">
        <w:tc>
          <w:tcPr>
            <w:tcW w:w="567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jc w:val="center"/>
              <w:rPr>
                <w:rFonts w:ascii="Century Gothic" w:hAnsi="Century Gothic"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:rsidR="004C36D9" w:rsidRDefault="004C36D9" w:rsidP="0084207B">
            <w:pPr>
              <w:pStyle w:val="Akapitzlist"/>
              <w:ind w:left="3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Imię i n</w:t>
            </w:r>
            <w:r w:rsidRPr="00354B2F">
              <w:rPr>
                <w:rFonts w:ascii="Century Gothic" w:hAnsi="Century Gothic"/>
                <w:sz w:val="16"/>
                <w:szCs w:val="16"/>
              </w:rPr>
              <w:t>azwisko</w:t>
            </w:r>
            <w:r>
              <w:rPr>
                <w:rFonts w:ascii="Century Gothic" w:hAnsi="Century Gothic"/>
                <w:sz w:val="16"/>
                <w:szCs w:val="16"/>
              </w:rPr>
              <w:t>/</w:t>
            </w:r>
          </w:p>
          <w:p w:rsidR="004C36D9" w:rsidRPr="00354B2F" w:rsidRDefault="004C36D9" w:rsidP="0084207B">
            <w:pPr>
              <w:pStyle w:val="Akapitzlist"/>
              <w:ind w:left="360"/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Jednostka organizacyjna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Stanowisko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C36D9" w:rsidRPr="00354B2F" w:rsidRDefault="004C36D9" w:rsidP="0084207B">
            <w:pPr>
              <w:pStyle w:val="Akapitzlist"/>
              <w:ind w:left="360"/>
              <w:jc w:val="center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  <w:r w:rsidRPr="00354B2F">
              <w:rPr>
                <w:rFonts w:ascii="Century Gothic" w:hAnsi="Century Gothic"/>
                <w:sz w:val="16"/>
                <w:szCs w:val="16"/>
              </w:rPr>
              <w:t>E–mail</w:t>
            </w:r>
          </w:p>
        </w:tc>
      </w:tr>
      <w:tr w:rsidR="004C36D9" w:rsidRPr="00354B2F" w:rsidTr="004C36D9">
        <w:tc>
          <w:tcPr>
            <w:tcW w:w="567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  <w:tr w:rsidR="004C36D9" w:rsidRPr="00354B2F" w:rsidTr="004C36D9">
        <w:tc>
          <w:tcPr>
            <w:tcW w:w="567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  <w:tr w:rsidR="004C36D9" w:rsidRPr="00354B2F" w:rsidTr="004C36D9">
        <w:tc>
          <w:tcPr>
            <w:tcW w:w="567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4C36D9" w:rsidRPr="00354B2F" w:rsidRDefault="004C36D9" w:rsidP="00B42EFF">
            <w:pPr>
              <w:pStyle w:val="Akapitzlist"/>
              <w:ind w:left="360"/>
              <w:rPr>
                <w:rFonts w:ascii="Century Gothic" w:hAnsi="Century Gothic"/>
                <w:b/>
                <w:color w:val="FF6600"/>
                <w:sz w:val="16"/>
                <w:szCs w:val="16"/>
              </w:rPr>
            </w:pPr>
          </w:p>
        </w:tc>
      </w:tr>
    </w:tbl>
    <w:p w:rsidR="002E04D7" w:rsidRDefault="002E04D7" w:rsidP="00542B52">
      <w:pPr>
        <w:spacing w:before="120"/>
        <w:jc w:val="right"/>
        <w:rPr>
          <w:rFonts w:ascii="Century Gothic" w:hAnsi="Century Gothic"/>
          <w:sz w:val="18"/>
        </w:rPr>
      </w:pPr>
    </w:p>
    <w:p w:rsidR="003D018A" w:rsidRDefault="003D018A" w:rsidP="00542B52">
      <w:pPr>
        <w:spacing w:before="120"/>
        <w:jc w:val="right"/>
        <w:rPr>
          <w:rFonts w:ascii="Century Gothic" w:hAnsi="Century Gothic"/>
          <w:sz w:val="18"/>
        </w:rPr>
      </w:pPr>
    </w:p>
    <w:p w:rsidR="002A6539" w:rsidRDefault="002A6539" w:rsidP="00542B52">
      <w:pPr>
        <w:spacing w:before="120"/>
        <w:jc w:val="right"/>
        <w:rPr>
          <w:rFonts w:ascii="Century Gothic" w:hAnsi="Century Gothic"/>
          <w:sz w:val="18"/>
        </w:rPr>
      </w:pPr>
    </w:p>
    <w:p w:rsidR="00542B52" w:rsidRPr="00354B2F" w:rsidRDefault="00542B52" w:rsidP="002E04D7">
      <w:pPr>
        <w:spacing w:before="120"/>
        <w:ind w:left="5529"/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542B52">
        <w:rPr>
          <w:rFonts w:ascii="Century Gothic" w:hAnsi="Century Gothic"/>
          <w:sz w:val="18"/>
        </w:rPr>
        <w:t xml:space="preserve"> </w:t>
      </w:r>
      <w:r w:rsidRPr="00354B2F">
        <w:rPr>
          <w:rFonts w:ascii="Century Gothic" w:hAnsi="Century Gothic"/>
          <w:sz w:val="16"/>
          <w:szCs w:val="16"/>
        </w:rPr>
        <w:t>Podpis osoby uprawnionej do reprezentowania Wnioskodawcy</w:t>
      </w:r>
    </w:p>
    <w:sectPr w:rsidR="00542B52" w:rsidRPr="00354B2F" w:rsidSect="002A6539">
      <w:headerReference w:type="default" r:id="rId9"/>
      <w:footerReference w:type="default" r:id="rId10"/>
      <w:pgSz w:w="11906" w:h="16838"/>
      <w:pgMar w:top="1417" w:right="707" w:bottom="709" w:left="56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37" w:rsidRDefault="00300C37" w:rsidP="0061609D">
      <w:r>
        <w:separator/>
      </w:r>
    </w:p>
  </w:endnote>
  <w:endnote w:type="continuationSeparator" w:id="0">
    <w:p w:rsidR="00300C37" w:rsidRDefault="00300C37" w:rsidP="0061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9D" w:rsidRDefault="0061609D">
    <w:pPr>
      <w:pStyle w:val="Stopka"/>
    </w:pPr>
    <w:r>
      <w:rPr>
        <w:noProof/>
      </w:rPr>
      <w:drawing>
        <wp:inline distT="0" distB="0" distL="0" distR="0" wp14:anchorId="2EE1762A" wp14:editId="1A7F0007">
          <wp:extent cx="6751320" cy="36452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36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37" w:rsidRDefault="00300C37" w:rsidP="0061609D">
      <w:r>
        <w:separator/>
      </w:r>
    </w:p>
  </w:footnote>
  <w:footnote w:type="continuationSeparator" w:id="0">
    <w:p w:rsidR="00300C37" w:rsidRDefault="00300C37" w:rsidP="0061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9D" w:rsidRPr="00354B2F" w:rsidRDefault="0061609D" w:rsidP="00354B2F">
    <w:pPr>
      <w:pStyle w:val="Nagwek"/>
      <w:jc w:val="right"/>
      <w:rPr>
        <w:color w:val="4F81BD" w:themeColor="accent1"/>
      </w:rPr>
    </w:pPr>
    <w:r>
      <w:rPr>
        <w:noProof/>
      </w:rPr>
      <w:drawing>
        <wp:inline distT="0" distB="0" distL="0" distR="0" wp14:anchorId="6ED989B1" wp14:editId="2A8441EA">
          <wp:extent cx="6751320" cy="1040933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1040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2CA"/>
    <w:multiLevelType w:val="hybridMultilevel"/>
    <w:tmpl w:val="09A20862"/>
    <w:lvl w:ilvl="0" w:tplc="3DB485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AE80E62">
      <w:start w:val="1"/>
      <w:numFmt w:val="decimal"/>
      <w:lvlText w:val="9.%2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A7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CD4C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6E4EBB"/>
    <w:multiLevelType w:val="hybridMultilevel"/>
    <w:tmpl w:val="AFAE5152"/>
    <w:lvl w:ilvl="0" w:tplc="25E4E31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647D"/>
    <w:multiLevelType w:val="hybridMultilevel"/>
    <w:tmpl w:val="6D5CD4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9D"/>
    <w:rsid w:val="0007384C"/>
    <w:rsid w:val="000B1B9F"/>
    <w:rsid w:val="00135445"/>
    <w:rsid w:val="00156D8A"/>
    <w:rsid w:val="001A0357"/>
    <w:rsid w:val="001E722F"/>
    <w:rsid w:val="002302C6"/>
    <w:rsid w:val="002627A0"/>
    <w:rsid w:val="00263E31"/>
    <w:rsid w:val="00285BDE"/>
    <w:rsid w:val="0029350E"/>
    <w:rsid w:val="00293C6A"/>
    <w:rsid w:val="002A5BB6"/>
    <w:rsid w:val="002A6539"/>
    <w:rsid w:val="002E04D7"/>
    <w:rsid w:val="00300C37"/>
    <w:rsid w:val="00354B2F"/>
    <w:rsid w:val="003B02FC"/>
    <w:rsid w:val="003D018A"/>
    <w:rsid w:val="00411044"/>
    <w:rsid w:val="004901C1"/>
    <w:rsid w:val="004C36D9"/>
    <w:rsid w:val="004D3FF3"/>
    <w:rsid w:val="00517AA2"/>
    <w:rsid w:val="00542B52"/>
    <w:rsid w:val="005A062A"/>
    <w:rsid w:val="005A3B64"/>
    <w:rsid w:val="0061609D"/>
    <w:rsid w:val="00660D28"/>
    <w:rsid w:val="006C0529"/>
    <w:rsid w:val="007404B9"/>
    <w:rsid w:val="008013CC"/>
    <w:rsid w:val="00804880"/>
    <w:rsid w:val="0084207B"/>
    <w:rsid w:val="008B71F7"/>
    <w:rsid w:val="009B70A1"/>
    <w:rsid w:val="00A04E46"/>
    <w:rsid w:val="00A352F5"/>
    <w:rsid w:val="00BA2234"/>
    <w:rsid w:val="00C13F4F"/>
    <w:rsid w:val="00CA22FF"/>
    <w:rsid w:val="00D76B35"/>
    <w:rsid w:val="00D9315F"/>
    <w:rsid w:val="00DD46C9"/>
    <w:rsid w:val="00E00D13"/>
    <w:rsid w:val="00E51BF0"/>
    <w:rsid w:val="00F4473F"/>
    <w:rsid w:val="00F66F72"/>
    <w:rsid w:val="00F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09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6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09D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9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F4473F"/>
    <w:pPr>
      <w:ind w:left="720"/>
      <w:contextualSpacing/>
    </w:pPr>
  </w:style>
  <w:style w:type="table" w:styleId="Tabela-Siatka">
    <w:name w:val="Table Grid"/>
    <w:basedOn w:val="Standardowy"/>
    <w:rsid w:val="005A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09D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60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09D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9D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F4473F"/>
    <w:pPr>
      <w:ind w:left="720"/>
      <w:contextualSpacing/>
    </w:pPr>
  </w:style>
  <w:style w:type="table" w:styleId="Tabela-Siatka">
    <w:name w:val="Table Grid"/>
    <w:basedOn w:val="Standardowy"/>
    <w:rsid w:val="005A3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FA329-0DBE-447C-B956-F7163CCC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Gaz-System S.A.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Anisimowicz Joanna</dc:creator>
  <cp:lastModifiedBy>Magdalena Głębocka</cp:lastModifiedBy>
  <cp:revision>2</cp:revision>
  <dcterms:created xsi:type="dcterms:W3CDTF">2015-09-16T19:46:00Z</dcterms:created>
  <dcterms:modified xsi:type="dcterms:W3CDTF">2015-09-16T19:46:00Z</dcterms:modified>
</cp:coreProperties>
</file>