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F186C" w14:textId="778F9964" w:rsidR="00B50535" w:rsidRPr="00F77A04" w:rsidRDefault="00CB29DE" w:rsidP="00F77A04">
      <w:pPr>
        <w:jc w:val="center"/>
        <w:rPr>
          <w:b/>
          <w:sz w:val="22"/>
          <w:szCs w:val="22"/>
        </w:rPr>
      </w:pPr>
      <w:r w:rsidRPr="00F77A04">
        <w:rPr>
          <w:b/>
          <w:sz w:val="22"/>
          <w:szCs w:val="22"/>
        </w:rPr>
        <w:t xml:space="preserve">Klauzula Informacyjna </w:t>
      </w:r>
      <w:r w:rsidR="00381A50" w:rsidRPr="00F77A04">
        <w:rPr>
          <w:b/>
          <w:sz w:val="22"/>
          <w:szCs w:val="22"/>
        </w:rPr>
        <w:t>dot</w:t>
      </w:r>
      <w:r w:rsidR="00F77A04">
        <w:rPr>
          <w:b/>
          <w:sz w:val="22"/>
          <w:szCs w:val="22"/>
        </w:rPr>
        <w:t>ycząca</w:t>
      </w:r>
      <w:r w:rsidR="00381A50" w:rsidRPr="00F77A04">
        <w:rPr>
          <w:b/>
          <w:sz w:val="22"/>
          <w:szCs w:val="22"/>
        </w:rPr>
        <w:t xml:space="preserve"> </w:t>
      </w:r>
      <w:r w:rsidR="007D761B" w:rsidRPr="00F77A04">
        <w:rPr>
          <w:b/>
          <w:sz w:val="22"/>
          <w:szCs w:val="22"/>
        </w:rPr>
        <w:t>dostęp</w:t>
      </w:r>
      <w:r w:rsidR="009123EC" w:rsidRPr="00F77A04">
        <w:rPr>
          <w:b/>
          <w:sz w:val="22"/>
          <w:szCs w:val="22"/>
        </w:rPr>
        <w:t>u</w:t>
      </w:r>
      <w:r w:rsidR="007D761B" w:rsidRPr="00F77A04">
        <w:rPr>
          <w:b/>
          <w:sz w:val="22"/>
          <w:szCs w:val="22"/>
        </w:rPr>
        <w:t xml:space="preserve"> do obiektów Operatora Gazociągów Przesyłowych GAZ-SYSTEM S.A.</w:t>
      </w:r>
    </w:p>
    <w:p w14:paraId="4F08C977" w14:textId="77777777" w:rsidR="008F758A" w:rsidRPr="008F758A" w:rsidRDefault="008F758A" w:rsidP="008F758A">
      <w:pPr>
        <w:jc w:val="center"/>
        <w:rPr>
          <w:b/>
          <w:sz w:val="18"/>
          <w:szCs w:val="18"/>
        </w:rPr>
      </w:pPr>
    </w:p>
    <w:tbl>
      <w:tblPr>
        <w:tblStyle w:val="Tabela-Siatka"/>
        <w:tblW w:w="1134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631"/>
      </w:tblGrid>
      <w:tr w:rsidR="00CD49B0" w:rsidRPr="008F758A" w14:paraId="4C806466" w14:textId="77777777" w:rsidTr="00445C0C">
        <w:trPr>
          <w:trHeight w:val="1780"/>
        </w:trPr>
        <w:tc>
          <w:tcPr>
            <w:tcW w:w="710" w:type="dxa"/>
          </w:tcPr>
          <w:p w14:paraId="1F25B918" w14:textId="77777777" w:rsidR="00CD49B0" w:rsidRPr="008F758A" w:rsidRDefault="006B62FB" w:rsidP="008F758A">
            <w:pPr>
              <w:jc w:val="both"/>
              <w:rPr>
                <w:b/>
                <w:sz w:val="18"/>
                <w:szCs w:val="18"/>
              </w:rPr>
            </w:pPr>
            <w:r w:rsidRPr="008F758A"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 wp14:anchorId="7E5E4E65" wp14:editId="525D99E0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11430</wp:posOffset>
                  </wp:positionV>
                  <wp:extent cx="445135" cy="445135"/>
                  <wp:effectExtent l="0" t="0" r="0" b="0"/>
                  <wp:wrapSquare wrapText="bothSides"/>
                  <wp:docPr id="92" name="Obraz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o-co-dan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31" w:type="dxa"/>
          </w:tcPr>
          <w:p w14:paraId="053A7F8D" w14:textId="77777777" w:rsidR="006B62FB" w:rsidRPr="008F758A" w:rsidRDefault="006B62FB" w:rsidP="008F758A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8F758A">
              <w:rPr>
                <w:rFonts w:cs="Arial"/>
                <w:b/>
                <w:sz w:val="18"/>
                <w:szCs w:val="18"/>
              </w:rPr>
              <w:t xml:space="preserve">Po co nam </w:t>
            </w:r>
            <w:r w:rsidR="006B26B0" w:rsidRPr="008F758A">
              <w:rPr>
                <w:rFonts w:cs="Arial"/>
                <w:b/>
                <w:sz w:val="18"/>
                <w:szCs w:val="18"/>
              </w:rPr>
              <w:t xml:space="preserve">Twoje </w:t>
            </w:r>
            <w:r w:rsidRPr="008F758A">
              <w:rPr>
                <w:rFonts w:cs="Arial"/>
                <w:b/>
                <w:sz w:val="18"/>
                <w:szCs w:val="18"/>
              </w:rPr>
              <w:t>dane osobowe?</w:t>
            </w:r>
          </w:p>
          <w:p w14:paraId="0666CD8A" w14:textId="5AFC8791" w:rsidR="007D761B" w:rsidRDefault="00B40266" w:rsidP="00F77A04">
            <w:pPr>
              <w:spacing w:after="120"/>
              <w:jc w:val="both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</w:t>
            </w:r>
            <w:r w:rsidR="007D761B" w:rsidRPr="00A452EF">
              <w:rPr>
                <w:rFonts w:cs="Arial"/>
                <w:sz w:val="18"/>
                <w:szCs w:val="18"/>
              </w:rPr>
              <w:t>biera</w:t>
            </w:r>
            <w:r>
              <w:rPr>
                <w:rFonts w:cs="Arial"/>
                <w:sz w:val="18"/>
                <w:szCs w:val="18"/>
              </w:rPr>
              <w:t>my</w:t>
            </w:r>
            <w:r w:rsidR="007D761B" w:rsidRPr="00A452EF">
              <w:rPr>
                <w:rFonts w:cs="Arial"/>
                <w:sz w:val="18"/>
                <w:szCs w:val="18"/>
              </w:rPr>
              <w:t xml:space="preserve"> Pani/Pana  dane osobowe, ponieważ są nam one niezbędne w celu </w:t>
            </w:r>
            <w:r w:rsidR="007D761B" w:rsidRPr="00A452EF">
              <w:rPr>
                <w:sz w:val="18"/>
                <w:szCs w:val="18"/>
              </w:rPr>
              <w:t>kontroli dostępu, zapewnieni</w:t>
            </w:r>
            <w:r w:rsidR="00CC68A4">
              <w:rPr>
                <w:sz w:val="18"/>
                <w:szCs w:val="18"/>
              </w:rPr>
              <w:t>a</w:t>
            </w:r>
            <w:r w:rsidR="007D761B" w:rsidRPr="00A452EF">
              <w:rPr>
                <w:sz w:val="18"/>
                <w:szCs w:val="18"/>
              </w:rPr>
              <w:t xml:space="preserve"> bezpieczeństwa osób i mienia </w:t>
            </w:r>
            <w:r w:rsidR="00CC68A4">
              <w:rPr>
                <w:sz w:val="18"/>
                <w:szCs w:val="18"/>
              </w:rPr>
              <w:t>w</w:t>
            </w:r>
            <w:r w:rsidR="007D761B" w:rsidRPr="00A452EF">
              <w:rPr>
                <w:sz w:val="18"/>
                <w:szCs w:val="18"/>
              </w:rPr>
              <w:t xml:space="preserve"> obiektach, za któr</w:t>
            </w:r>
            <w:r w:rsidR="00CC68A4">
              <w:rPr>
                <w:sz w:val="18"/>
                <w:szCs w:val="18"/>
              </w:rPr>
              <w:t>ych</w:t>
            </w:r>
            <w:r w:rsidR="007D761B" w:rsidRPr="00A452EF">
              <w:rPr>
                <w:sz w:val="18"/>
                <w:szCs w:val="18"/>
              </w:rPr>
              <w:t xml:space="preserve"> ochronę odpowiada Operator Gazociągów Przesyłowych </w:t>
            </w:r>
            <w:r w:rsidR="00630656">
              <w:rPr>
                <w:sz w:val="18"/>
                <w:szCs w:val="18"/>
              </w:rPr>
              <w:br/>
            </w:r>
            <w:r w:rsidR="007D761B" w:rsidRPr="00A452EF">
              <w:rPr>
                <w:sz w:val="18"/>
                <w:szCs w:val="18"/>
              </w:rPr>
              <w:t>GAZ-SYSTEM S.A. oraz zachowania w tajemnicy informacji, których ujawnienie mogłyby narazić Administratora na szkodę.</w:t>
            </w:r>
          </w:p>
          <w:p w14:paraId="30E7ED1E" w14:textId="77777777" w:rsidR="008F758A" w:rsidRPr="008F758A" w:rsidRDefault="007D761B" w:rsidP="007D761B">
            <w:pPr>
              <w:jc w:val="both"/>
              <w:rPr>
                <w:sz w:val="18"/>
                <w:szCs w:val="18"/>
              </w:rPr>
            </w:pPr>
            <w:r w:rsidRPr="00A452EF">
              <w:rPr>
                <w:sz w:val="18"/>
                <w:szCs w:val="18"/>
              </w:rPr>
              <w:t>Konsekwencją odmowy udostępnienia tych danych jest brak uprawnienia do przebywania na terenie Operatora Gazociągów Przesyłowych GAZ-SYSTEM S.A.</w:t>
            </w:r>
          </w:p>
        </w:tc>
      </w:tr>
      <w:tr w:rsidR="006B62FB" w:rsidRPr="008F758A" w14:paraId="195D239F" w14:textId="77777777" w:rsidTr="00445C0C">
        <w:trPr>
          <w:trHeight w:val="1450"/>
        </w:trPr>
        <w:tc>
          <w:tcPr>
            <w:tcW w:w="710" w:type="dxa"/>
          </w:tcPr>
          <w:p w14:paraId="74988859" w14:textId="77777777" w:rsidR="006B62FB" w:rsidRPr="008F758A" w:rsidRDefault="006B62FB" w:rsidP="008F758A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 w:rsidRPr="008F758A"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4656" behindDoc="0" locked="0" layoutInCell="1" allowOverlap="1" wp14:anchorId="2B70B6CD" wp14:editId="36F11A8E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1905</wp:posOffset>
                  </wp:positionV>
                  <wp:extent cx="419100" cy="413385"/>
                  <wp:effectExtent l="0" t="0" r="0" b="5715"/>
                  <wp:wrapSquare wrapText="bothSides"/>
                  <wp:docPr id="93" name="Obraz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ymiana-danych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31" w:type="dxa"/>
          </w:tcPr>
          <w:p w14:paraId="1AB3C2BC" w14:textId="77777777" w:rsidR="006B62FB" w:rsidRPr="008F758A" w:rsidRDefault="006B62FB" w:rsidP="008F758A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8F758A">
              <w:rPr>
                <w:rFonts w:cs="Arial"/>
                <w:b/>
                <w:sz w:val="18"/>
                <w:szCs w:val="18"/>
              </w:rPr>
              <w:t>Z kim dzielimy się danymi?</w:t>
            </w:r>
          </w:p>
          <w:p w14:paraId="08D350D7" w14:textId="77777777" w:rsidR="00F77A04" w:rsidRPr="00F77A04" w:rsidRDefault="00F77A04" w:rsidP="00F77A04">
            <w:pPr>
              <w:jc w:val="both"/>
              <w:rPr>
                <w:rFonts w:eastAsiaTheme="minorHAnsi" w:cs="Calibri"/>
                <w:sz w:val="18"/>
                <w:szCs w:val="18"/>
                <w:lang w:eastAsia="en-US"/>
              </w:rPr>
            </w:pPr>
            <w:bookmarkStart w:id="0" w:name="_Hlk251763"/>
            <w:r w:rsidRPr="00F77A04">
              <w:rPr>
                <w:rFonts w:eastAsiaTheme="minorHAnsi" w:cs="Calibri"/>
                <w:sz w:val="18"/>
                <w:szCs w:val="18"/>
                <w:lang w:eastAsia="en-US"/>
              </w:rPr>
              <w:t>Odbiorcami danych mogą być następujące podmioty:</w:t>
            </w:r>
          </w:p>
          <w:p w14:paraId="2DD0FB22" w14:textId="77777777" w:rsidR="00F77A04" w:rsidRPr="00F77A04" w:rsidRDefault="00F77A04" w:rsidP="00F77A04">
            <w:pPr>
              <w:numPr>
                <w:ilvl w:val="0"/>
                <w:numId w:val="4"/>
              </w:numPr>
              <w:contextualSpacing/>
              <w:jc w:val="both"/>
              <w:rPr>
                <w:rFonts w:eastAsiaTheme="minorHAnsi" w:cs="Calibri"/>
                <w:sz w:val="18"/>
                <w:szCs w:val="18"/>
              </w:rPr>
            </w:pPr>
            <w:r w:rsidRPr="00F77A04">
              <w:rPr>
                <w:rFonts w:eastAsiaTheme="minorHAnsi" w:cs="Calibri"/>
                <w:sz w:val="18"/>
                <w:szCs w:val="18"/>
              </w:rPr>
              <w:t>nasi pracownicy lub współpracownicy,</w:t>
            </w:r>
          </w:p>
          <w:p w14:paraId="453F1594" w14:textId="77777777" w:rsidR="00F77A04" w:rsidRPr="00F77A04" w:rsidRDefault="00F77A04" w:rsidP="00F77A04">
            <w:pPr>
              <w:numPr>
                <w:ilvl w:val="0"/>
                <w:numId w:val="4"/>
              </w:numPr>
              <w:contextualSpacing/>
              <w:jc w:val="both"/>
              <w:rPr>
                <w:rFonts w:eastAsiaTheme="minorHAnsi" w:cs="Calibri"/>
                <w:sz w:val="18"/>
                <w:szCs w:val="18"/>
              </w:rPr>
            </w:pPr>
            <w:r w:rsidRPr="00F77A04">
              <w:rPr>
                <w:rFonts w:eastAsiaTheme="minorHAnsi" w:cs="Calibri"/>
                <w:sz w:val="18"/>
                <w:szCs w:val="18"/>
              </w:rPr>
              <w:t>członkowie organów GAZ-SYSTEM,</w:t>
            </w:r>
          </w:p>
          <w:p w14:paraId="202B9A85" w14:textId="77777777" w:rsidR="00F77A04" w:rsidRPr="00F77A04" w:rsidRDefault="00F77A04" w:rsidP="00F77A04">
            <w:pPr>
              <w:numPr>
                <w:ilvl w:val="0"/>
                <w:numId w:val="4"/>
              </w:numPr>
              <w:contextualSpacing/>
              <w:jc w:val="both"/>
              <w:rPr>
                <w:rFonts w:eastAsiaTheme="minorHAnsi" w:cs="Calibri"/>
                <w:sz w:val="18"/>
                <w:szCs w:val="18"/>
              </w:rPr>
            </w:pPr>
            <w:r w:rsidRPr="00F77A04">
              <w:rPr>
                <w:rFonts w:eastAsiaTheme="minorHAnsi" w:cs="Calibri"/>
                <w:sz w:val="18"/>
                <w:szCs w:val="18"/>
              </w:rPr>
              <w:t>podmioty upoważnione na podstawie obowiązujących przepisów prawa (w szczególności sądy, organy państwowe, instytucje),</w:t>
            </w:r>
          </w:p>
          <w:p w14:paraId="43D3AC4B" w14:textId="1C5C5218" w:rsidR="00F77A04" w:rsidRPr="00F77A04" w:rsidRDefault="00F77A04" w:rsidP="00F77A04">
            <w:pPr>
              <w:numPr>
                <w:ilvl w:val="0"/>
                <w:numId w:val="4"/>
              </w:numPr>
              <w:contextualSpacing/>
              <w:jc w:val="both"/>
              <w:rPr>
                <w:rFonts w:eastAsiaTheme="minorHAnsi" w:cs="Calibri"/>
                <w:sz w:val="18"/>
                <w:szCs w:val="18"/>
              </w:rPr>
            </w:pPr>
            <w:r w:rsidRPr="00F77A04">
              <w:rPr>
                <w:rFonts w:eastAsiaTheme="minorHAnsi" w:cs="Calibri"/>
                <w:sz w:val="18"/>
                <w:szCs w:val="18"/>
              </w:rPr>
              <w:t>podmioty świadczące na rzecz GAZ-SYSTEM usługi w oparciu o zawarte umowy, w szczególności podmioty świadczące na rzecz GAZ-SYSTEM usługi ochrony osób i mienia</w:t>
            </w:r>
            <w:r>
              <w:rPr>
                <w:rFonts w:eastAsiaTheme="minorHAnsi" w:cs="Calibri"/>
                <w:sz w:val="18"/>
                <w:szCs w:val="18"/>
              </w:rPr>
              <w:t>,</w:t>
            </w:r>
            <w:r w:rsidRPr="00F77A04">
              <w:rPr>
                <w:rFonts w:eastAsiaTheme="minorHAnsi" w:cs="Calibri"/>
                <w:sz w:val="18"/>
                <w:szCs w:val="18"/>
              </w:rPr>
              <w:t xml:space="preserve"> informatyczne oraz nowych technologii, pocztowe oraz kurierskie, niszczenia i archiwizacji dokumentów, księgowo-finansowe.</w:t>
            </w:r>
          </w:p>
          <w:bookmarkEnd w:id="0"/>
          <w:p w14:paraId="22DD283B" w14:textId="77777777" w:rsidR="008F758A" w:rsidRPr="008F758A" w:rsidRDefault="008F758A" w:rsidP="00337F26">
            <w:pPr>
              <w:pStyle w:val="Akapitzlist"/>
              <w:jc w:val="both"/>
              <w:rPr>
                <w:sz w:val="18"/>
                <w:szCs w:val="18"/>
              </w:rPr>
            </w:pPr>
          </w:p>
        </w:tc>
      </w:tr>
      <w:tr w:rsidR="00762FDD" w:rsidRPr="008F758A" w14:paraId="6D497F5E" w14:textId="77777777" w:rsidTr="00445C0C">
        <w:trPr>
          <w:trHeight w:val="689"/>
        </w:trPr>
        <w:tc>
          <w:tcPr>
            <w:tcW w:w="710" w:type="dxa"/>
          </w:tcPr>
          <w:p w14:paraId="252C497B" w14:textId="77777777" w:rsidR="00762FDD" w:rsidRPr="008F758A" w:rsidRDefault="007F5B04" w:rsidP="008F758A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 w:rsidRPr="008F758A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0BEC0775" wp14:editId="25594F3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452755" cy="452755"/>
                  <wp:effectExtent l="0" t="0" r="4445" b="4445"/>
                  <wp:wrapSquare wrapText="bothSides"/>
                  <wp:docPr id="94" name="Obraz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zpieczenstwo-danych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5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31" w:type="dxa"/>
          </w:tcPr>
          <w:p w14:paraId="1CD4C5EA" w14:textId="61A8D9A8" w:rsidR="006723B1" w:rsidRPr="0075368F" w:rsidRDefault="00762FDD" w:rsidP="006723B1">
            <w:pPr>
              <w:jc w:val="both"/>
              <w:rPr>
                <w:iCs/>
                <w:sz w:val="18"/>
                <w:szCs w:val="18"/>
              </w:rPr>
            </w:pPr>
            <w:r w:rsidRPr="008F758A">
              <w:rPr>
                <w:rStyle w:val="Uwydatnienie"/>
                <w:b/>
                <w:i w:val="0"/>
                <w:sz w:val="18"/>
                <w:szCs w:val="18"/>
              </w:rPr>
              <w:t>Nie przekazujemy</w:t>
            </w:r>
            <w:r w:rsidR="00337F26">
              <w:rPr>
                <w:rStyle w:val="Uwydatnienie"/>
                <w:i w:val="0"/>
                <w:sz w:val="18"/>
                <w:szCs w:val="18"/>
              </w:rPr>
              <w:t xml:space="preserve"> </w:t>
            </w:r>
            <w:r w:rsidR="00337F26" w:rsidRPr="00337F26">
              <w:rPr>
                <w:rStyle w:val="Uwydatnienie"/>
                <w:i w:val="0"/>
                <w:sz w:val="18"/>
                <w:szCs w:val="18"/>
              </w:rPr>
              <w:t>danych osobowych do państwa trzeciego lub organizacji międzynarodowej</w:t>
            </w:r>
            <w:bookmarkStart w:id="1" w:name="_GoBack"/>
            <w:bookmarkEnd w:id="1"/>
            <w:r w:rsidR="006723B1">
              <w:rPr>
                <w:iCs/>
                <w:sz w:val="18"/>
                <w:szCs w:val="18"/>
              </w:rPr>
              <w:t xml:space="preserve">, </w:t>
            </w:r>
            <w:r w:rsidR="006723B1" w:rsidRPr="001D55B7">
              <w:rPr>
                <w:iCs/>
                <w:sz w:val="18"/>
                <w:szCs w:val="18"/>
              </w:rPr>
              <w:t>które nie chronią ich odpowiednio</w:t>
            </w:r>
            <w:r w:rsidR="006723B1">
              <w:rPr>
                <w:iCs/>
                <w:sz w:val="18"/>
                <w:szCs w:val="18"/>
              </w:rPr>
              <w:t>.</w:t>
            </w:r>
          </w:p>
          <w:p w14:paraId="2F0BA86F" w14:textId="53E3D84D" w:rsidR="00762FDD" w:rsidRPr="008F758A" w:rsidRDefault="00762FDD" w:rsidP="00CC68A4">
            <w:pPr>
              <w:jc w:val="both"/>
              <w:rPr>
                <w:iCs/>
                <w:sz w:val="18"/>
                <w:szCs w:val="18"/>
              </w:rPr>
            </w:pPr>
          </w:p>
        </w:tc>
      </w:tr>
      <w:tr w:rsidR="00762FDD" w:rsidRPr="008F758A" w14:paraId="2C1D1727" w14:textId="77777777" w:rsidTr="00445C0C">
        <w:trPr>
          <w:trHeight w:val="1179"/>
        </w:trPr>
        <w:tc>
          <w:tcPr>
            <w:tcW w:w="710" w:type="dxa"/>
          </w:tcPr>
          <w:p w14:paraId="37A81935" w14:textId="77777777" w:rsidR="00762FDD" w:rsidRPr="008F758A" w:rsidRDefault="008F758A" w:rsidP="008F758A">
            <w:pPr>
              <w:jc w:val="both"/>
              <w:rPr>
                <w:noProof/>
                <w:sz w:val="18"/>
                <w:szCs w:val="18"/>
              </w:rPr>
            </w:pPr>
            <w:r w:rsidRPr="008F758A"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4B1E3DD1" wp14:editId="3EA6BA86">
                  <wp:simplePos x="0" y="0"/>
                  <wp:positionH relativeFrom="page">
                    <wp:posOffset>8890</wp:posOffset>
                  </wp:positionH>
                  <wp:positionV relativeFrom="paragraph">
                    <wp:posOffset>12065</wp:posOffset>
                  </wp:positionV>
                  <wp:extent cx="422275" cy="397510"/>
                  <wp:effectExtent l="0" t="0" r="0" b="2540"/>
                  <wp:wrapSquare wrapText="bothSides"/>
                  <wp:docPr id="95" name="Obraz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odstawa-prawn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39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31" w:type="dxa"/>
          </w:tcPr>
          <w:p w14:paraId="46DBDAFF" w14:textId="77777777" w:rsidR="00762FDD" w:rsidRPr="008F758A" w:rsidRDefault="00762FDD" w:rsidP="008F758A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8F758A">
              <w:rPr>
                <w:rFonts w:cs="Arial"/>
                <w:b/>
                <w:sz w:val="18"/>
                <w:szCs w:val="18"/>
              </w:rPr>
              <w:t>Jaka jest podstawa prawna przetwarzania?</w:t>
            </w:r>
          </w:p>
          <w:p w14:paraId="36836CBA" w14:textId="3A7C451E" w:rsidR="00B62407" w:rsidRDefault="00CC68A4" w:rsidP="008F758A">
            <w:p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  <w:r w:rsidRPr="00CC68A4">
              <w:rPr>
                <w:rFonts w:cs="Arial"/>
                <w:sz w:val="18"/>
                <w:szCs w:val="18"/>
              </w:rPr>
              <w:t xml:space="preserve">Pani /Pana dane osobowe będą przetwarzane w celu zapewnienia bezpieczeństwa i porządku na terenie Operatora Gazociągów Przesyłowych GAZ-SYSTEM S.A. – podstawą przetwarzania jest uzasadniony interes administratora (art. 6 ust. 1 lit. f </w:t>
            </w:r>
            <w:r w:rsidR="00F77A04" w:rsidRPr="00F77A04">
              <w:rPr>
                <w:rFonts w:cs="Arial"/>
                <w:sz w:val="18"/>
                <w:szCs w:val="18"/>
              </w:rPr>
              <w:t>Rozporządzeni</w:t>
            </w:r>
            <w:r w:rsidR="00F77A04">
              <w:rPr>
                <w:rFonts w:cs="Arial"/>
                <w:sz w:val="18"/>
                <w:szCs w:val="18"/>
              </w:rPr>
              <w:t>a</w:t>
            </w:r>
            <w:r w:rsidR="00F77A04" w:rsidRPr="00F77A04">
              <w:rPr>
                <w:rFonts w:cs="Arial"/>
                <w:sz w:val="18"/>
                <w:szCs w:val="18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RODO</w:t>
            </w:r>
            <w:r w:rsidRPr="00CC68A4">
              <w:rPr>
                <w:rFonts w:cs="Arial"/>
                <w:sz w:val="18"/>
                <w:szCs w:val="18"/>
              </w:rPr>
              <w:t xml:space="preserve">). Prawnie uzasadnionym interesem realizowanym przez </w:t>
            </w:r>
            <w:r>
              <w:rPr>
                <w:rFonts w:cs="Arial"/>
                <w:sz w:val="18"/>
                <w:szCs w:val="18"/>
              </w:rPr>
              <w:t>A</w:t>
            </w:r>
            <w:r w:rsidRPr="00CC68A4">
              <w:rPr>
                <w:rFonts w:cs="Arial"/>
                <w:sz w:val="18"/>
                <w:szCs w:val="18"/>
              </w:rPr>
              <w:t xml:space="preserve">dministratora jest zapewnienie bezpieczeństwa osobom przebywającym w budynkach oraz na terenie zarządzanym przez </w:t>
            </w:r>
            <w:r>
              <w:rPr>
                <w:rFonts w:cs="Arial"/>
                <w:sz w:val="18"/>
                <w:szCs w:val="18"/>
              </w:rPr>
              <w:t>A</w:t>
            </w:r>
            <w:r w:rsidRPr="00CC68A4">
              <w:rPr>
                <w:rFonts w:cs="Arial"/>
                <w:sz w:val="18"/>
                <w:szCs w:val="18"/>
              </w:rPr>
              <w:t xml:space="preserve">dministratora danych, w tym zapewnienie bezpieczeństwa pracownikom oraz zapewnienie bezpieczeństwa mienia </w:t>
            </w:r>
            <w:r>
              <w:rPr>
                <w:rFonts w:cs="Arial"/>
                <w:sz w:val="18"/>
                <w:szCs w:val="18"/>
              </w:rPr>
              <w:t>A</w:t>
            </w:r>
            <w:r w:rsidRPr="00CC68A4">
              <w:rPr>
                <w:rFonts w:cs="Arial"/>
                <w:sz w:val="18"/>
                <w:szCs w:val="18"/>
              </w:rPr>
              <w:t>dministratora, pracowników i gości.</w:t>
            </w:r>
          </w:p>
          <w:p w14:paraId="7B6D532E" w14:textId="58F7D3C1" w:rsidR="00B62407" w:rsidRPr="008F758A" w:rsidRDefault="00B62407" w:rsidP="008F758A">
            <w:pPr>
              <w:jc w:val="both"/>
              <w:rPr>
                <w:rStyle w:val="Uwydatnienie"/>
                <w:rFonts w:cs="Arial"/>
                <w:i w:val="0"/>
                <w:iCs w:val="0"/>
                <w:sz w:val="18"/>
                <w:szCs w:val="18"/>
              </w:rPr>
            </w:pPr>
          </w:p>
        </w:tc>
      </w:tr>
      <w:tr w:rsidR="003D1F97" w:rsidRPr="008F758A" w14:paraId="7E9ABFD7" w14:textId="77777777" w:rsidTr="00445C0C">
        <w:trPr>
          <w:trHeight w:val="991"/>
        </w:trPr>
        <w:tc>
          <w:tcPr>
            <w:tcW w:w="710" w:type="dxa"/>
          </w:tcPr>
          <w:p w14:paraId="730E0E5A" w14:textId="77777777" w:rsidR="003D1F97" w:rsidRPr="008F758A" w:rsidRDefault="003D1F97" w:rsidP="008F758A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 w:rsidRPr="008F758A"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5A9526E8" wp14:editId="4AFB3769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445135" cy="445135"/>
                  <wp:effectExtent l="0" t="0" r="0" b="0"/>
                  <wp:wrapSquare wrapText="bothSides"/>
                  <wp:docPr id="96" name="Obraz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cza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31" w:type="dxa"/>
          </w:tcPr>
          <w:p w14:paraId="7D499511" w14:textId="77777777" w:rsidR="003D1F97" w:rsidRPr="008F758A" w:rsidRDefault="003D1F97" w:rsidP="008F758A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8F758A">
              <w:rPr>
                <w:rFonts w:cs="Arial"/>
                <w:b/>
                <w:sz w:val="18"/>
                <w:szCs w:val="18"/>
              </w:rPr>
              <w:t>Jak długo będziemy przetwarzać dane?</w:t>
            </w:r>
          </w:p>
          <w:p w14:paraId="0AE8AF7B" w14:textId="77777777" w:rsidR="003D1F97" w:rsidRDefault="007D761B" w:rsidP="008F758A">
            <w:pPr>
              <w:jc w:val="both"/>
              <w:rPr>
                <w:rFonts w:cs="Arial"/>
                <w:sz w:val="18"/>
                <w:szCs w:val="18"/>
              </w:rPr>
            </w:pPr>
            <w:r w:rsidRPr="00A452EF">
              <w:rPr>
                <w:sz w:val="18"/>
                <w:szCs w:val="18"/>
              </w:rPr>
              <w:t xml:space="preserve">Pani/Pana dane osobowe będą przetwarzane przez okres </w:t>
            </w:r>
            <w:r w:rsidR="00A81A5A" w:rsidRPr="00A81A5A">
              <w:rPr>
                <w:sz w:val="18"/>
                <w:szCs w:val="18"/>
              </w:rPr>
              <w:t>niezbędny</w:t>
            </w:r>
            <w:r w:rsidRPr="00A81A5A">
              <w:rPr>
                <w:sz w:val="18"/>
                <w:szCs w:val="18"/>
              </w:rPr>
              <w:t xml:space="preserve"> do</w:t>
            </w:r>
            <w:r w:rsidRPr="00A452EF">
              <w:rPr>
                <w:sz w:val="18"/>
                <w:szCs w:val="18"/>
              </w:rPr>
              <w:t xml:space="preserve"> wykazania, że w obiekcie przebywały osoby do tego uprawnione zgodnie z przyjętą w tym zakresie procedurą</w:t>
            </w:r>
            <w:r w:rsidR="00A81A5A">
              <w:rPr>
                <w:rFonts w:cs="Arial"/>
                <w:sz w:val="18"/>
                <w:szCs w:val="18"/>
              </w:rPr>
              <w:t xml:space="preserve"> oraz</w:t>
            </w:r>
            <w:r w:rsidR="00450AA8">
              <w:rPr>
                <w:rFonts w:cs="Arial"/>
                <w:sz w:val="18"/>
                <w:szCs w:val="18"/>
              </w:rPr>
              <w:t xml:space="preserve"> </w:t>
            </w:r>
            <w:r w:rsidR="00A81A5A">
              <w:rPr>
                <w:rFonts w:cs="Arial"/>
                <w:sz w:val="18"/>
                <w:szCs w:val="18"/>
              </w:rPr>
              <w:t>zgodnie z obwiązującymi przepisami prawa.</w:t>
            </w:r>
          </w:p>
          <w:p w14:paraId="1BA0B05E" w14:textId="56FDF2A8" w:rsidR="00B62407" w:rsidRPr="008F758A" w:rsidRDefault="00B62407" w:rsidP="008F758A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C50CF" w:rsidRPr="008F758A" w14:paraId="109B5EFA" w14:textId="77777777" w:rsidTr="00445C0C">
        <w:trPr>
          <w:trHeight w:val="3189"/>
        </w:trPr>
        <w:tc>
          <w:tcPr>
            <w:tcW w:w="710" w:type="dxa"/>
          </w:tcPr>
          <w:p w14:paraId="11BE9611" w14:textId="77777777" w:rsidR="00DC50CF" w:rsidRPr="008F758A" w:rsidRDefault="00DC50CF" w:rsidP="008F758A">
            <w:pPr>
              <w:jc w:val="both"/>
              <w:rPr>
                <w:rFonts w:cs="Arial"/>
                <w:b/>
                <w:noProof/>
                <w:sz w:val="18"/>
                <w:szCs w:val="18"/>
              </w:rPr>
            </w:pPr>
            <w:r w:rsidRPr="008F758A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 wp14:anchorId="0AAAEB7F" wp14:editId="5A192C85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635</wp:posOffset>
                  </wp:positionV>
                  <wp:extent cx="452755" cy="405130"/>
                  <wp:effectExtent l="0" t="0" r="4445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uprawnienia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31" w:type="dxa"/>
          </w:tcPr>
          <w:p w14:paraId="578FC07F" w14:textId="77777777" w:rsidR="00DC50CF" w:rsidRPr="008F758A" w:rsidRDefault="00DC50CF" w:rsidP="008F758A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8F758A">
              <w:rPr>
                <w:rFonts w:cs="Arial"/>
                <w:b/>
                <w:sz w:val="18"/>
                <w:szCs w:val="18"/>
              </w:rPr>
              <w:t>Jakie ma Pani/Pan uprawnienia?</w:t>
            </w:r>
          </w:p>
          <w:p w14:paraId="40D8BC6D" w14:textId="13C0C9FC" w:rsidR="00DC50CF" w:rsidRPr="008F758A" w:rsidRDefault="0032515E" w:rsidP="008F758A">
            <w:pPr>
              <w:jc w:val="both"/>
              <w:rPr>
                <w:rFonts w:cs="Arial"/>
                <w:sz w:val="18"/>
                <w:szCs w:val="18"/>
              </w:rPr>
            </w:pPr>
            <w:r w:rsidRPr="0032515E">
              <w:rPr>
                <w:rFonts w:cs="Arial"/>
                <w:sz w:val="18"/>
                <w:szCs w:val="18"/>
              </w:rPr>
              <w:t>W uzasadnionych przypadkach, m</w:t>
            </w:r>
            <w:r w:rsidR="00DC50CF" w:rsidRPr="0032515E">
              <w:rPr>
                <w:rFonts w:cs="Arial"/>
                <w:sz w:val="18"/>
                <w:szCs w:val="18"/>
              </w:rPr>
              <w:t>a Pani/Pan</w:t>
            </w:r>
            <w:r w:rsidR="00DC50CF" w:rsidRPr="008F758A">
              <w:rPr>
                <w:rFonts w:cs="Arial"/>
                <w:sz w:val="18"/>
                <w:szCs w:val="18"/>
              </w:rPr>
              <w:t xml:space="preserve"> prawo do:</w:t>
            </w:r>
          </w:p>
          <w:p w14:paraId="55C177D7" w14:textId="66117EF1" w:rsidR="00DC50CF" w:rsidRPr="008F758A" w:rsidRDefault="00DC50CF" w:rsidP="003C7CF1">
            <w:pPr>
              <w:pStyle w:val="Akapitzlist"/>
              <w:numPr>
                <w:ilvl w:val="0"/>
                <w:numId w:val="3"/>
              </w:numPr>
              <w:ind w:left="322" w:hanging="283"/>
              <w:jc w:val="both"/>
              <w:rPr>
                <w:rFonts w:cs="Arial"/>
                <w:sz w:val="18"/>
                <w:szCs w:val="18"/>
              </w:rPr>
            </w:pPr>
            <w:r w:rsidRPr="008F758A">
              <w:rPr>
                <w:rFonts w:cs="Arial"/>
                <w:sz w:val="18"/>
                <w:szCs w:val="18"/>
              </w:rPr>
              <w:t>dostępu do danych osobowych, czyli uprawnienia do</w:t>
            </w:r>
            <w:r w:rsidRPr="008F758A">
              <w:rPr>
                <w:sz w:val="18"/>
                <w:szCs w:val="18"/>
              </w:rPr>
              <w:t xml:space="preserve"> pozyskania informacji, jakie dane, w jaki sposób i w jakim celu przetwarzamy</w:t>
            </w:r>
            <w:r w:rsidR="0032515E">
              <w:rPr>
                <w:sz w:val="18"/>
                <w:szCs w:val="18"/>
              </w:rPr>
              <w:t>,</w:t>
            </w:r>
          </w:p>
          <w:p w14:paraId="7A1F4F90" w14:textId="37198642" w:rsidR="00DC50CF" w:rsidRPr="008F758A" w:rsidRDefault="00DC50CF" w:rsidP="003C7CF1">
            <w:pPr>
              <w:pStyle w:val="Akapitzlist"/>
              <w:numPr>
                <w:ilvl w:val="0"/>
                <w:numId w:val="1"/>
              </w:numPr>
              <w:ind w:left="322" w:hanging="283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8F758A">
              <w:rPr>
                <w:rFonts w:cs="Arial"/>
                <w:sz w:val="18"/>
                <w:szCs w:val="18"/>
              </w:rPr>
              <w:t>sprostowania, czyli żądania uaktualnienia danych, jeśli okazałoby się, że zostały zebrane nieprawidłowe dane</w:t>
            </w:r>
            <w:r w:rsidR="006543BA">
              <w:rPr>
                <w:rFonts w:cs="Arial"/>
                <w:sz w:val="18"/>
                <w:szCs w:val="18"/>
              </w:rPr>
              <w:t>,</w:t>
            </w:r>
            <w:r w:rsidRPr="008F758A">
              <w:rPr>
                <w:rFonts w:cs="Arial"/>
                <w:sz w:val="18"/>
                <w:szCs w:val="18"/>
              </w:rPr>
              <w:t xml:space="preserve"> </w:t>
            </w:r>
          </w:p>
          <w:p w14:paraId="1E3C4D10" w14:textId="69406E83" w:rsidR="00DC50CF" w:rsidRPr="008F758A" w:rsidRDefault="00DC50CF" w:rsidP="003C7CF1">
            <w:pPr>
              <w:pStyle w:val="Akapitzlist"/>
              <w:numPr>
                <w:ilvl w:val="0"/>
                <w:numId w:val="1"/>
              </w:numPr>
              <w:ind w:left="322" w:hanging="283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8F758A">
              <w:rPr>
                <w:rFonts w:cs="Arial"/>
                <w:sz w:val="18"/>
                <w:szCs w:val="18"/>
              </w:rPr>
              <w:t>usunięcia danych osobowych, czyli żądania usunięcia wszystkich lub części d</w:t>
            </w:r>
            <w:r w:rsidRPr="008F758A">
              <w:rPr>
                <w:sz w:val="18"/>
                <w:szCs w:val="18"/>
              </w:rPr>
              <w:t>anych osobowych. W przypadku zasadności wniosku dokonamy niezwłocznego usunięcia danych</w:t>
            </w:r>
            <w:r w:rsidR="006543BA">
              <w:rPr>
                <w:sz w:val="18"/>
                <w:szCs w:val="18"/>
              </w:rPr>
              <w:t>,</w:t>
            </w:r>
          </w:p>
          <w:p w14:paraId="0A651B22" w14:textId="14F2E990" w:rsidR="00DC50CF" w:rsidRPr="008F758A" w:rsidRDefault="00DC50CF" w:rsidP="003C7CF1">
            <w:pPr>
              <w:pStyle w:val="Akapitzlist"/>
              <w:numPr>
                <w:ilvl w:val="0"/>
                <w:numId w:val="1"/>
              </w:numPr>
              <w:ind w:left="322" w:hanging="283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8F758A">
              <w:rPr>
                <w:rFonts w:cs="Arial"/>
                <w:sz w:val="18"/>
                <w:szCs w:val="18"/>
              </w:rPr>
              <w:t xml:space="preserve">ograniczenia przetwarzania, czyli </w:t>
            </w:r>
            <w:r w:rsidRPr="008F758A">
              <w:rPr>
                <w:sz w:val="18"/>
                <w:szCs w:val="18"/>
              </w:rPr>
              <w:t xml:space="preserve">żądania ograniczenie przetwarzania danych do ich przechowywania. </w:t>
            </w:r>
            <w:r w:rsidR="00F77A04">
              <w:rPr>
                <w:sz w:val="18"/>
                <w:szCs w:val="18"/>
              </w:rPr>
              <w:t>Uchylenie ograniczenia</w:t>
            </w:r>
            <w:r w:rsidRPr="008F758A">
              <w:rPr>
                <w:sz w:val="18"/>
                <w:szCs w:val="18"/>
              </w:rPr>
              <w:t xml:space="preserve"> przetwarzania może odbyć się po ustaniu przesłanek uzasadniających ograniczenie przetwarzania</w:t>
            </w:r>
            <w:r w:rsidR="006543BA">
              <w:rPr>
                <w:sz w:val="18"/>
                <w:szCs w:val="18"/>
              </w:rPr>
              <w:t>,</w:t>
            </w:r>
            <w:r w:rsidRPr="008F758A">
              <w:rPr>
                <w:sz w:val="18"/>
                <w:szCs w:val="18"/>
              </w:rPr>
              <w:t xml:space="preserve"> </w:t>
            </w:r>
          </w:p>
          <w:p w14:paraId="63CEA34B" w14:textId="58A8E5FB" w:rsidR="00DC50CF" w:rsidRPr="008F758A" w:rsidRDefault="00DC50CF" w:rsidP="003C7CF1">
            <w:pPr>
              <w:pStyle w:val="Akapitzlist"/>
              <w:numPr>
                <w:ilvl w:val="0"/>
                <w:numId w:val="1"/>
              </w:numPr>
              <w:ind w:left="322" w:hanging="283"/>
              <w:jc w:val="both"/>
              <w:rPr>
                <w:rFonts w:cs="Arial"/>
                <w:sz w:val="18"/>
                <w:szCs w:val="18"/>
              </w:rPr>
            </w:pPr>
            <w:r w:rsidRPr="008F758A">
              <w:rPr>
                <w:rFonts w:cs="Arial"/>
                <w:sz w:val="18"/>
                <w:szCs w:val="18"/>
              </w:rPr>
              <w:t>sprzeciwu wobec przetwarzania, czyli zaprzestania przetwarzania danych osobowych w celu wskazanym wyżej, jeśli Pani/Pana  zdaniem naruszamy Pani/Pana  prawa w związku z przetwarzaniem podanych danych</w:t>
            </w:r>
            <w:r w:rsidR="006543BA">
              <w:rPr>
                <w:rFonts w:cs="Arial"/>
                <w:sz w:val="18"/>
                <w:szCs w:val="18"/>
              </w:rPr>
              <w:t>,</w:t>
            </w:r>
          </w:p>
          <w:p w14:paraId="095B5A14" w14:textId="397EF1CF" w:rsidR="00B62407" w:rsidRPr="00F77A04" w:rsidRDefault="006543BA" w:rsidP="00F77A04">
            <w:pPr>
              <w:pStyle w:val="Akapitzlist"/>
              <w:numPr>
                <w:ilvl w:val="0"/>
                <w:numId w:val="1"/>
              </w:numPr>
              <w:ind w:left="322" w:hanging="283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6543BA">
              <w:rPr>
                <w:rFonts w:cs="Arial"/>
                <w:sz w:val="18"/>
                <w:szCs w:val="18"/>
              </w:rPr>
              <w:t>wniesienia skargi do organu nadzorczego - Prezesa Urzędu Ochrony Danych Osobowych, ul. Stawki 2 00-193 Warszawa, gdy uzna Pani/Pan, że przetwarzanie Pani/Pana danych osobowych narusza przepisy RODO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  <w:tr w:rsidR="0045416E" w:rsidRPr="008F758A" w14:paraId="7D193866" w14:textId="77777777" w:rsidTr="00445C0C">
        <w:trPr>
          <w:trHeight w:val="712"/>
        </w:trPr>
        <w:tc>
          <w:tcPr>
            <w:tcW w:w="710" w:type="dxa"/>
          </w:tcPr>
          <w:p w14:paraId="339748A8" w14:textId="77777777" w:rsidR="0045416E" w:rsidRPr="008F758A" w:rsidRDefault="005A40F0" w:rsidP="008F758A">
            <w:pPr>
              <w:jc w:val="both"/>
              <w:rPr>
                <w:noProof/>
                <w:sz w:val="18"/>
                <w:szCs w:val="18"/>
              </w:rPr>
            </w:pPr>
            <w:r w:rsidRPr="008F758A">
              <w:rPr>
                <w:rFonts w:cs="Arial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2F60A85B" wp14:editId="2A277670">
                  <wp:simplePos x="0" y="0"/>
                  <wp:positionH relativeFrom="page">
                    <wp:posOffset>635</wp:posOffset>
                  </wp:positionH>
                  <wp:positionV relativeFrom="paragraph">
                    <wp:posOffset>635</wp:posOffset>
                  </wp:positionV>
                  <wp:extent cx="437515" cy="405130"/>
                  <wp:effectExtent l="0" t="0" r="635" b="0"/>
                  <wp:wrapSquare wrapText="bothSides"/>
                  <wp:docPr id="3" name="Obraz 3" descr="Obraz zawierający obiekt&#10;&#10;Opis wygenerowany przy wysokim poziomie pewnoś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ane-przekazywani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51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31" w:type="dxa"/>
          </w:tcPr>
          <w:p w14:paraId="4DCB1279" w14:textId="77777777" w:rsidR="005A40F0" w:rsidRPr="008F758A" w:rsidRDefault="005A40F0" w:rsidP="008F758A">
            <w:pPr>
              <w:pStyle w:val="Tekstkomentarza"/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8F758A">
              <w:rPr>
                <w:rFonts w:cs="Arial"/>
                <w:b/>
                <w:sz w:val="18"/>
                <w:szCs w:val="18"/>
              </w:rPr>
              <w:t>Czy podejmujemy zautomatyzowane decyzje, w tym profilujemy Panią/Pana?</w:t>
            </w:r>
          </w:p>
          <w:p w14:paraId="3772B521" w14:textId="77777777" w:rsidR="00F77A04" w:rsidRDefault="00F77A04" w:rsidP="00F77A04">
            <w:pPr>
              <w:jc w:val="both"/>
            </w:pPr>
            <w:r w:rsidRPr="00A668AB">
              <w:rPr>
                <w:rFonts w:cs="Arial"/>
                <w:sz w:val="18"/>
                <w:szCs w:val="18"/>
              </w:rPr>
              <w:t>Nie podejmujemy zautomatyzowanych decyzji, w tym nie profilujemy Pani/Pana w oparciu o dane osobowe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029083B4" w14:textId="68163817" w:rsidR="0045416E" w:rsidRPr="008F758A" w:rsidRDefault="0045416E" w:rsidP="008F758A">
            <w:pPr>
              <w:pStyle w:val="Tekstkomentarza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5416E" w:rsidRPr="008F758A" w14:paraId="78407792" w14:textId="77777777" w:rsidTr="00445C0C">
        <w:trPr>
          <w:trHeight w:val="1748"/>
        </w:trPr>
        <w:tc>
          <w:tcPr>
            <w:tcW w:w="710" w:type="dxa"/>
          </w:tcPr>
          <w:p w14:paraId="4B95A11C" w14:textId="27CCC7F1" w:rsidR="0045416E" w:rsidRPr="008F758A" w:rsidRDefault="00445C0C" w:rsidP="003C7CF1">
            <w:pPr>
              <w:ind w:right="47"/>
              <w:jc w:val="both"/>
              <w:rPr>
                <w:noProof/>
                <w:sz w:val="18"/>
                <w:szCs w:val="18"/>
              </w:rPr>
            </w:pPr>
            <w:r w:rsidRPr="008F758A">
              <w:rPr>
                <w:rFonts w:eastAsia="Calibri"/>
                <w:noProof/>
                <w:color w:val="00B050"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3564C8B0" wp14:editId="3BE29A62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651510</wp:posOffset>
                  </wp:positionV>
                  <wp:extent cx="434340" cy="405130"/>
                  <wp:effectExtent l="0" t="0" r="3810" b="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mail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7A04" w:rsidRPr="008F758A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 wp14:anchorId="235D513B" wp14:editId="24863889">
                  <wp:simplePos x="0" y="0"/>
                  <wp:positionH relativeFrom="page">
                    <wp:posOffset>0</wp:posOffset>
                  </wp:positionH>
                  <wp:positionV relativeFrom="paragraph">
                    <wp:posOffset>42545</wp:posOffset>
                  </wp:positionV>
                  <wp:extent cx="454025" cy="405130"/>
                  <wp:effectExtent l="0" t="0" r="3175" b="0"/>
                  <wp:wrapSquare wrapText="bothSides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orozumieni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31" w:type="dxa"/>
          </w:tcPr>
          <w:p w14:paraId="465289E9" w14:textId="6E3FF4F9" w:rsidR="00990D4A" w:rsidRPr="008F758A" w:rsidRDefault="007D5DCF" w:rsidP="008F758A">
            <w:pPr>
              <w:spacing w:after="120"/>
              <w:jc w:val="both"/>
              <w:rPr>
                <w:rFonts w:cs="Arial"/>
                <w:b/>
                <w:sz w:val="18"/>
                <w:szCs w:val="18"/>
              </w:rPr>
            </w:pPr>
            <w:r w:rsidRPr="008F758A">
              <w:rPr>
                <w:b/>
                <w:sz w:val="18"/>
                <w:szCs w:val="18"/>
              </w:rPr>
              <w:t xml:space="preserve">Kontakt - </w:t>
            </w:r>
            <w:r w:rsidRPr="008F758A">
              <w:rPr>
                <w:rFonts w:cs="Arial"/>
                <w:b/>
                <w:sz w:val="18"/>
                <w:szCs w:val="18"/>
              </w:rPr>
              <w:t>Gdzie zrealizować prawa lub uzyskać więcej informacji?</w:t>
            </w:r>
          </w:p>
          <w:p w14:paraId="67818835" w14:textId="77777777" w:rsidR="008F758A" w:rsidRDefault="007D5DCF" w:rsidP="008F758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F758A">
              <w:rPr>
                <w:rFonts w:eastAsia="Calibri"/>
                <w:sz w:val="18"/>
                <w:szCs w:val="18"/>
                <w:lang w:eastAsia="en-US"/>
              </w:rPr>
              <w:t xml:space="preserve">Administratorem Pani/Pana  danych osobowych będzie </w:t>
            </w:r>
            <w:r w:rsidRPr="008F758A">
              <w:rPr>
                <w:rFonts w:eastAsia="Calibri"/>
                <w:b/>
                <w:sz w:val="18"/>
                <w:szCs w:val="18"/>
                <w:lang w:eastAsia="en-US"/>
              </w:rPr>
              <w:t>Operator Gazociągów Przesyłowych GAZ-SYSTEM S.A. z siedzibą w Warszawie</w:t>
            </w:r>
            <w:r w:rsidRPr="008F758A">
              <w:rPr>
                <w:rFonts w:eastAsia="Calibri"/>
                <w:sz w:val="18"/>
                <w:szCs w:val="18"/>
                <w:lang w:eastAsia="en-US"/>
              </w:rPr>
              <w:t xml:space="preserve"> ul. Mszczonowska 4, 02-337 Warszawa. Swoje prawa może Pan/Pani zrealizować (lub uzyskać więcej informacji) komunikując się z nami poprzez:</w:t>
            </w:r>
          </w:p>
          <w:p w14:paraId="6F534DEA" w14:textId="77777777" w:rsidR="008F758A" w:rsidRPr="008F758A" w:rsidRDefault="007D5DCF" w:rsidP="008F758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8F758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69E10317" w14:textId="77777777" w:rsidR="0045416E" w:rsidRPr="008F758A" w:rsidRDefault="00990D4A" w:rsidP="008F758A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8F758A">
              <w:rPr>
                <w:rFonts w:eastAsia="Calibri"/>
                <w:sz w:val="18"/>
                <w:szCs w:val="18"/>
                <w:lang w:eastAsia="en-US"/>
              </w:rPr>
              <w:t>rodo@gaz-system.pl</w:t>
            </w:r>
          </w:p>
        </w:tc>
      </w:tr>
    </w:tbl>
    <w:p w14:paraId="5C3823A8" w14:textId="77777777" w:rsidR="008D0E1C" w:rsidRPr="008F758A" w:rsidRDefault="008D0E1C" w:rsidP="006734A4">
      <w:pPr>
        <w:rPr>
          <w:sz w:val="18"/>
          <w:szCs w:val="18"/>
        </w:rPr>
      </w:pPr>
    </w:p>
    <w:sectPr w:rsidR="008D0E1C" w:rsidRPr="008F758A" w:rsidSect="008F7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820D4" w14:textId="77777777" w:rsidR="00FC312D" w:rsidRDefault="00FC312D" w:rsidP="0012677C">
      <w:r>
        <w:separator/>
      </w:r>
    </w:p>
  </w:endnote>
  <w:endnote w:type="continuationSeparator" w:id="0">
    <w:p w14:paraId="409583AD" w14:textId="77777777" w:rsidR="00FC312D" w:rsidRDefault="00FC312D" w:rsidP="0012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95A20" w14:textId="77777777" w:rsidR="00FC312D" w:rsidRDefault="00FC312D" w:rsidP="0012677C">
      <w:r>
        <w:separator/>
      </w:r>
    </w:p>
  </w:footnote>
  <w:footnote w:type="continuationSeparator" w:id="0">
    <w:p w14:paraId="3B1F5CDC" w14:textId="77777777" w:rsidR="00FC312D" w:rsidRDefault="00FC312D" w:rsidP="00126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746E"/>
    <w:multiLevelType w:val="hybridMultilevel"/>
    <w:tmpl w:val="F4DAFC64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0D145D26"/>
    <w:multiLevelType w:val="hybridMultilevel"/>
    <w:tmpl w:val="816A2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806B0"/>
    <w:multiLevelType w:val="hybridMultilevel"/>
    <w:tmpl w:val="FAF8A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7396F"/>
    <w:multiLevelType w:val="hybridMultilevel"/>
    <w:tmpl w:val="21E80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E7"/>
    <w:rsid w:val="000138C2"/>
    <w:rsid w:val="00041664"/>
    <w:rsid w:val="00052E0B"/>
    <w:rsid w:val="000533E7"/>
    <w:rsid w:val="000602CB"/>
    <w:rsid w:val="00076EFE"/>
    <w:rsid w:val="000C1145"/>
    <w:rsid w:val="000F5EB0"/>
    <w:rsid w:val="00126488"/>
    <w:rsid w:val="0012677C"/>
    <w:rsid w:val="00162566"/>
    <w:rsid w:val="001667B8"/>
    <w:rsid w:val="001770C1"/>
    <w:rsid w:val="001D097D"/>
    <w:rsid w:val="001F2A40"/>
    <w:rsid w:val="00240566"/>
    <w:rsid w:val="00273BBC"/>
    <w:rsid w:val="0032515E"/>
    <w:rsid w:val="00337F26"/>
    <w:rsid w:val="00347CE1"/>
    <w:rsid w:val="00381A50"/>
    <w:rsid w:val="00392DC5"/>
    <w:rsid w:val="003B0605"/>
    <w:rsid w:val="003B6F5B"/>
    <w:rsid w:val="003C7CF1"/>
    <w:rsid w:val="003D1F97"/>
    <w:rsid w:val="00415383"/>
    <w:rsid w:val="00445C0C"/>
    <w:rsid w:val="00450AA8"/>
    <w:rsid w:val="0045416E"/>
    <w:rsid w:val="0048775F"/>
    <w:rsid w:val="0049424A"/>
    <w:rsid w:val="004A66EC"/>
    <w:rsid w:val="004B7D4D"/>
    <w:rsid w:val="00504EA5"/>
    <w:rsid w:val="005200AC"/>
    <w:rsid w:val="00524728"/>
    <w:rsid w:val="005473DB"/>
    <w:rsid w:val="00553CEB"/>
    <w:rsid w:val="00574E36"/>
    <w:rsid w:val="005A40F0"/>
    <w:rsid w:val="005C093A"/>
    <w:rsid w:val="00611008"/>
    <w:rsid w:val="00625CAA"/>
    <w:rsid w:val="00630656"/>
    <w:rsid w:val="006543BA"/>
    <w:rsid w:val="006723B1"/>
    <w:rsid w:val="006734A4"/>
    <w:rsid w:val="006A4D75"/>
    <w:rsid w:val="006B26B0"/>
    <w:rsid w:val="006B62FB"/>
    <w:rsid w:val="006B7988"/>
    <w:rsid w:val="006C56B2"/>
    <w:rsid w:val="006C71E8"/>
    <w:rsid w:val="006F2228"/>
    <w:rsid w:val="00703FFC"/>
    <w:rsid w:val="00705DF0"/>
    <w:rsid w:val="007277DD"/>
    <w:rsid w:val="007350A0"/>
    <w:rsid w:val="00744B94"/>
    <w:rsid w:val="00762FDD"/>
    <w:rsid w:val="00771976"/>
    <w:rsid w:val="0077292C"/>
    <w:rsid w:val="0079728C"/>
    <w:rsid w:val="007C0A14"/>
    <w:rsid w:val="007D5DCF"/>
    <w:rsid w:val="007D761B"/>
    <w:rsid w:val="007F5B04"/>
    <w:rsid w:val="00850588"/>
    <w:rsid w:val="0086381F"/>
    <w:rsid w:val="008A1CE1"/>
    <w:rsid w:val="008D0E1C"/>
    <w:rsid w:val="008F758A"/>
    <w:rsid w:val="009123EC"/>
    <w:rsid w:val="00920939"/>
    <w:rsid w:val="00920F79"/>
    <w:rsid w:val="00967980"/>
    <w:rsid w:val="0097299F"/>
    <w:rsid w:val="00982AB8"/>
    <w:rsid w:val="00990D4A"/>
    <w:rsid w:val="009B3A76"/>
    <w:rsid w:val="009D02D2"/>
    <w:rsid w:val="00A17567"/>
    <w:rsid w:val="00A44F38"/>
    <w:rsid w:val="00A551ED"/>
    <w:rsid w:val="00A75140"/>
    <w:rsid w:val="00A81A5A"/>
    <w:rsid w:val="00AA4EDC"/>
    <w:rsid w:val="00AC4FA4"/>
    <w:rsid w:val="00B20E15"/>
    <w:rsid w:val="00B40266"/>
    <w:rsid w:val="00B46411"/>
    <w:rsid w:val="00B50535"/>
    <w:rsid w:val="00B52CDF"/>
    <w:rsid w:val="00B62407"/>
    <w:rsid w:val="00B7729E"/>
    <w:rsid w:val="00BC3E17"/>
    <w:rsid w:val="00BD4E29"/>
    <w:rsid w:val="00BF7FC6"/>
    <w:rsid w:val="00C00C92"/>
    <w:rsid w:val="00C02D40"/>
    <w:rsid w:val="00C04261"/>
    <w:rsid w:val="00C24B2C"/>
    <w:rsid w:val="00C30DF8"/>
    <w:rsid w:val="00C32CFB"/>
    <w:rsid w:val="00C41E10"/>
    <w:rsid w:val="00C469D4"/>
    <w:rsid w:val="00C51869"/>
    <w:rsid w:val="00C72454"/>
    <w:rsid w:val="00C7604D"/>
    <w:rsid w:val="00C84D38"/>
    <w:rsid w:val="00CB29DE"/>
    <w:rsid w:val="00CB35DC"/>
    <w:rsid w:val="00CC68A4"/>
    <w:rsid w:val="00CD49B0"/>
    <w:rsid w:val="00D16C0C"/>
    <w:rsid w:val="00D1749B"/>
    <w:rsid w:val="00D2450A"/>
    <w:rsid w:val="00D700F2"/>
    <w:rsid w:val="00DB38BA"/>
    <w:rsid w:val="00DB7B45"/>
    <w:rsid w:val="00DC50CF"/>
    <w:rsid w:val="00DD1C4D"/>
    <w:rsid w:val="00E14E42"/>
    <w:rsid w:val="00E5512A"/>
    <w:rsid w:val="00E56221"/>
    <w:rsid w:val="00EA165C"/>
    <w:rsid w:val="00F07C5F"/>
    <w:rsid w:val="00F34D65"/>
    <w:rsid w:val="00F77A04"/>
    <w:rsid w:val="00F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A303B"/>
  <w15:chartTrackingRefBased/>
  <w15:docId w15:val="{689FC94A-062E-4ACB-8675-1153DAE2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33E7"/>
    <w:pPr>
      <w:spacing w:after="0" w:line="240" w:lineRule="auto"/>
    </w:pPr>
    <w:rPr>
      <w:rFonts w:ascii="Century Gothic" w:eastAsia="Times New Roman" w:hAnsi="Century Gothic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3E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0533E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3E7"/>
    <w:rPr>
      <w:rFonts w:ascii="Century Gothic" w:eastAsia="Times New Roman" w:hAnsi="Century Gothic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0533E7"/>
    <w:rPr>
      <w:i/>
      <w:iCs/>
    </w:rPr>
  </w:style>
  <w:style w:type="table" w:styleId="Tabela-Siatka">
    <w:name w:val="Table Grid"/>
    <w:basedOn w:val="Standardowy"/>
    <w:uiPriority w:val="39"/>
    <w:rsid w:val="00CD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2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677C"/>
    <w:rPr>
      <w:rFonts w:ascii="Century Gothic" w:eastAsia="Times New Roman" w:hAnsi="Century Gothic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677C"/>
    <w:rPr>
      <w:rFonts w:ascii="Century Gothic" w:eastAsia="Times New Roman" w:hAnsi="Century Gothic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Comments xmlns="http://schemas.microsoft.com/sharepoint/v3" xsi:nil="true"/>
    <Status xmlns="15cfb26b-6495-4257-9a73-3a459c925bca">Zgłoszone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projektowy" ma:contentTypeID="0x010100EADF2D3787D64348906DF2D5A4D3565500626D83F2B0B0EF4D823E6293EEE21515" ma:contentTypeVersion="1" ma:contentTypeDescription="Typ zawartości opisujący dokument projektowy." ma:contentTypeScope="" ma:versionID="7f5dbf55078b05af5ed13dcae3657836">
  <xsd:schema xmlns:xsd="http://www.w3.org/2001/XMLSchema" xmlns:xs="http://www.w3.org/2001/XMLSchema" xmlns:p="http://schemas.microsoft.com/office/2006/metadata/properties" xmlns:ns1="http://schemas.microsoft.com/sharepoint/v3" xmlns:ns2="9ed47d5e-3421-414a-8ba3-6ef612903a1f" xmlns:ns3="15cfb26b-6495-4257-9a73-3a459c925bca" targetNamespace="http://schemas.microsoft.com/office/2006/metadata/properties" ma:root="true" ma:fieldsID="e2ab7de1de285bdb183b2c87833c556b" ns1:_="" ns2:_="" ns3:_="">
    <xsd:import namespace="http://schemas.microsoft.com/sharepoint/v3"/>
    <xsd:import namespace="9ed47d5e-3421-414a-8ba3-6ef612903a1f"/>
    <xsd:import namespace="15cfb26b-6495-4257-9a73-3a459c925bca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Body" minOccurs="0"/>
                <xsd:element ref="ns2:SharedWithUser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Opis" ma:internalName="Comments">
      <xsd:simpleType>
        <xsd:restriction base="dms:Note">
          <xsd:maxLength value="255"/>
        </xsd:restriction>
      </xsd:simpleType>
    </xsd:element>
    <xsd:element name="Body" ma:index="9" nillable="true" ma:displayName="Uwagi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7d5e-3421-414a-8ba3-6ef612903a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b26b-6495-4257-9a73-3a459c925bca" elementFormDefault="qualified">
    <xsd:import namespace="http://schemas.microsoft.com/office/2006/documentManagement/types"/>
    <xsd:import namespace="http://schemas.microsoft.com/office/infopath/2007/PartnerControls"/>
    <xsd:element name="Status" ma:index="11" nillable="true" ma:displayName="Status" ma:default="Zgłoszone" ma:format="Dropdown" ma:internalName="Status">
      <xsd:simpleType>
        <xsd:restriction base="dms:Choice">
          <xsd:enumeration value="Zgłoszone"/>
          <xsd:enumeration value="Oczekuje na odpowiedź"/>
          <xsd:enumeration value="Odpowiedź udzielona"/>
          <xsd:enumeration value="Wykonane"/>
          <xsd:enumeration value="Zwrócone do poprawy"/>
          <xsd:enumeration value="Zamknię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7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53CE56-A9E5-4271-8648-72800259667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5cfb26b-6495-4257-9a73-3a459c925bca"/>
    <ds:schemaRef ds:uri="9ed47d5e-3421-414a-8ba3-6ef612903a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399AF7-6425-4406-B4BB-ACF4D1FAE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F21D7-9CBC-40DF-884A-7E47C01C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d47d5e-3421-414a-8ba3-6ef612903a1f"/>
    <ds:schemaRef ds:uri="15cfb26b-6495-4257-9a73-3a459c925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Klazuzula z Informacją na biuro przepustek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Klazuzula z Informacją na biuro przepustek</dc:title>
  <dc:subject/>
  <dc:creator>Ryrz Andrzej</dc:creator>
  <cp:keywords/>
  <dc:description/>
  <cp:lastModifiedBy>Alicja Ostanek</cp:lastModifiedBy>
  <cp:revision>4</cp:revision>
  <cp:lastPrinted>2018-10-18T11:31:00Z</cp:lastPrinted>
  <dcterms:created xsi:type="dcterms:W3CDTF">2019-02-05T09:21:00Z</dcterms:created>
  <dcterms:modified xsi:type="dcterms:W3CDTF">2019-02-05T09:43:00Z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0x010100EADF2D3787D64348906DF2D5A4D3565500626D83F2B0B0EF4D823E6293EEE21515</vt:lpwstr>
  </property>
</Properties>
</file>